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B8E5" w14:textId="7338F9D0" w:rsidR="00732794" w:rsidRDefault="007E6C8B">
      <w:r w:rsidRPr="00732794">
        <w:rPr>
          <w:rFonts w:ascii="Arial" w:eastAsia="Times New Roman" w:hAnsi="Arial" w:cs="Arial"/>
          <w:b w:val="0"/>
          <w:noProof/>
          <w:kern w:val="0"/>
          <w:sz w:val="24"/>
          <w:szCs w:val="24"/>
          <w:lang w:eastAsia="sl-SI"/>
          <w14:ligatures w14:val="none"/>
        </w:rPr>
        <w:drawing>
          <wp:anchor distT="0" distB="0" distL="114300" distR="114300" simplePos="0" relativeHeight="251658240" behindDoc="0" locked="0" layoutInCell="1" allowOverlap="1" wp14:anchorId="4E188E71" wp14:editId="660ECD96">
            <wp:simplePos x="0" y="0"/>
            <wp:positionH relativeFrom="margin">
              <wp:posOffset>3074670</wp:posOffset>
            </wp:positionH>
            <wp:positionV relativeFrom="margin">
              <wp:posOffset>-400050</wp:posOffset>
            </wp:positionV>
            <wp:extent cx="2619375" cy="957621"/>
            <wp:effectExtent l="0" t="0" r="0" b="0"/>
            <wp:wrapSquare wrapText="bothSides"/>
            <wp:docPr id="1224909211" name="Slika 1" descr="Slika, ki vsebuje besede besedilo, pisava, grafik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09211" name="Slika 1" descr="Slika, ki vsebuje besede besedilo, pisava, grafika, logotip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5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150DFF" w14:textId="77777777" w:rsidR="007E6C8B" w:rsidRDefault="007E6C8B"/>
    <w:p w14:paraId="6DC1D9E9" w14:textId="77777777" w:rsidR="00732794" w:rsidRDefault="00732794" w:rsidP="00732794">
      <w:pPr>
        <w:keepNext/>
        <w:tabs>
          <w:tab w:val="left" w:pos="640"/>
        </w:tabs>
        <w:spacing w:after="0" w:line="240" w:lineRule="auto"/>
        <w:contextualSpacing/>
        <w:jc w:val="both"/>
        <w:outlineLvl w:val="0"/>
        <w:rPr>
          <w:rFonts w:ascii="Arial" w:eastAsia="MS Mincho" w:hAnsi="Arial" w:cs="Arial"/>
          <w:b w:val="0"/>
          <w:spacing w:val="-2"/>
          <w:kern w:val="18"/>
          <w:sz w:val="24"/>
          <w:szCs w:val="24"/>
          <w:lang w:eastAsia="ja-JP"/>
          <w14:ligatures w14:val="none"/>
        </w:rPr>
      </w:pPr>
    </w:p>
    <w:p w14:paraId="67DD8864" w14:textId="77777777" w:rsidR="00F56BFF" w:rsidRDefault="00F56BFF" w:rsidP="00732794">
      <w:pPr>
        <w:keepNext/>
        <w:tabs>
          <w:tab w:val="left" w:pos="640"/>
        </w:tabs>
        <w:spacing w:after="0" w:line="240" w:lineRule="auto"/>
        <w:contextualSpacing/>
        <w:jc w:val="both"/>
        <w:outlineLvl w:val="0"/>
        <w:rPr>
          <w:rFonts w:ascii="Arial" w:eastAsia="MS Mincho" w:hAnsi="Arial" w:cs="Arial"/>
          <w:b w:val="0"/>
          <w:spacing w:val="-2"/>
          <w:kern w:val="18"/>
          <w:sz w:val="24"/>
          <w:szCs w:val="24"/>
          <w:lang w:eastAsia="ja-JP"/>
          <w14:ligatures w14:val="none"/>
        </w:rPr>
      </w:pPr>
    </w:p>
    <w:p w14:paraId="5D469F24" w14:textId="0F5AA0F3" w:rsidR="00F56BFF" w:rsidRPr="00FC574C" w:rsidRDefault="00732794" w:rsidP="00FC574C">
      <w:pPr>
        <w:keepNext/>
        <w:tabs>
          <w:tab w:val="left" w:pos="640"/>
        </w:tabs>
        <w:spacing w:after="0" w:line="240" w:lineRule="auto"/>
        <w:contextualSpacing/>
        <w:jc w:val="both"/>
        <w:outlineLvl w:val="0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Ljubljana, </w:t>
      </w:r>
      <w:r w:rsidR="00BC6346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20</w:t>
      </w: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.</w:t>
      </w:r>
      <w:r w:rsidR="00BC6346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1</w:t>
      </w: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.202</w:t>
      </w:r>
      <w:r w:rsidR="00BC6346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6</w:t>
      </w:r>
    </w:p>
    <w:p w14:paraId="79540955" w14:textId="77777777" w:rsidR="00F56BFF" w:rsidRPr="00FC574C" w:rsidRDefault="00F56BFF" w:rsidP="00FC574C">
      <w:pPr>
        <w:keepNext/>
        <w:tabs>
          <w:tab w:val="left" w:pos="640"/>
        </w:tabs>
        <w:spacing w:after="0" w:line="240" w:lineRule="auto"/>
        <w:contextualSpacing/>
        <w:jc w:val="both"/>
        <w:outlineLvl w:val="0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</w:p>
    <w:p w14:paraId="27F6F93E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Specialna olimpiada Slovenije </w:t>
      </w: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objavlja:</w:t>
      </w:r>
    </w:p>
    <w:p w14:paraId="48C480A3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4"/>
          <w:szCs w:val="24"/>
          <w:lang w:eastAsia="ja-JP"/>
          <w14:ligatures w14:val="none"/>
        </w:rPr>
      </w:pPr>
    </w:p>
    <w:p w14:paraId="3587C123" w14:textId="1C0CECFF" w:rsidR="00F56BFF" w:rsidRPr="00732794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8"/>
          <w:szCs w:val="28"/>
          <w:lang w:eastAsia="ja-JP"/>
          <w14:ligatures w14:val="none"/>
        </w:rPr>
      </w:pPr>
      <w:r w:rsidRPr="00FC574C">
        <w:rPr>
          <w:rStyle w:val="Krepko"/>
          <w:rFonts w:ascii="Arial" w:hAnsi="Arial" w:cs="Arial"/>
          <w:b/>
          <w:spacing w:val="5"/>
          <w:sz w:val="28"/>
          <w:szCs w:val="28"/>
          <w:shd w:val="clear" w:color="auto" w:fill="FFFFFF"/>
        </w:rPr>
        <w:t xml:space="preserve">RAZPIS ZA PRIZNANJA ZA </w:t>
      </w:r>
      <w:r w:rsidRPr="00FC574C">
        <w:rPr>
          <w:rFonts w:ascii="Arial" w:eastAsia="MS Mincho" w:hAnsi="Arial" w:cs="Arial"/>
          <w:bCs/>
          <w:spacing w:val="-2"/>
          <w:kern w:val="18"/>
          <w:sz w:val="28"/>
          <w:szCs w:val="28"/>
          <w:lang w:eastAsia="ja-JP"/>
          <w14:ligatures w14:val="none"/>
        </w:rPr>
        <w:t>USPEHE</w:t>
      </w:r>
      <w:r w:rsidRPr="00FC574C">
        <w:rPr>
          <w:rStyle w:val="Krepko"/>
          <w:rFonts w:ascii="Arial" w:hAnsi="Arial" w:cs="Arial"/>
          <w:b/>
          <w:spacing w:val="5"/>
          <w:sz w:val="28"/>
          <w:szCs w:val="28"/>
          <w:shd w:val="clear" w:color="auto" w:fill="FFFFFF"/>
        </w:rPr>
        <w:t xml:space="preserve"> </w:t>
      </w:r>
      <w:r w:rsidRPr="00FC574C">
        <w:rPr>
          <w:rFonts w:ascii="Arial" w:eastAsia="MS Mincho" w:hAnsi="Arial" w:cs="Arial"/>
          <w:bCs/>
          <w:spacing w:val="-2"/>
          <w:kern w:val="18"/>
          <w:sz w:val="28"/>
          <w:szCs w:val="28"/>
          <w:lang w:eastAsia="ja-JP"/>
          <w14:ligatures w14:val="none"/>
        </w:rPr>
        <w:t xml:space="preserve">IN </w:t>
      </w:r>
      <w:r w:rsidRPr="00FC574C">
        <w:rPr>
          <w:rStyle w:val="Krepko"/>
          <w:rFonts w:ascii="Arial" w:hAnsi="Arial" w:cs="Arial"/>
          <w:b/>
          <w:spacing w:val="5"/>
          <w:sz w:val="28"/>
          <w:szCs w:val="28"/>
          <w:shd w:val="clear" w:color="auto" w:fill="FFFFFF"/>
        </w:rPr>
        <w:t>DELO</w:t>
      </w:r>
      <w:r w:rsidRPr="00FC574C">
        <w:rPr>
          <w:rFonts w:ascii="Arial" w:eastAsia="MS Mincho" w:hAnsi="Arial" w:cs="Arial"/>
          <w:bCs/>
          <w:spacing w:val="-2"/>
          <w:kern w:val="18"/>
          <w:sz w:val="28"/>
          <w:szCs w:val="28"/>
          <w:lang w:eastAsia="ja-JP"/>
          <w14:ligatures w14:val="none"/>
        </w:rPr>
        <w:t xml:space="preserve"> NA PODROČJU ŠPORTA ZA OSEBE Z MOTNJAMI V DUŠEVNEM RAZVOJU,</w:t>
      </w:r>
      <w:r w:rsidRPr="00FC574C">
        <w:rPr>
          <w:rStyle w:val="Krepko"/>
          <w:rFonts w:ascii="Arial" w:hAnsi="Arial" w:cs="Arial"/>
          <w:b/>
          <w:spacing w:val="5"/>
          <w:sz w:val="28"/>
          <w:szCs w:val="28"/>
          <w:shd w:val="clear" w:color="auto" w:fill="FFFFFF"/>
        </w:rPr>
        <w:t xml:space="preserve"> ZA LETO 202</w:t>
      </w:r>
      <w:r w:rsidR="00BC6346">
        <w:rPr>
          <w:rStyle w:val="Krepko"/>
          <w:rFonts w:ascii="Arial" w:hAnsi="Arial" w:cs="Arial"/>
          <w:b/>
          <w:spacing w:val="5"/>
          <w:sz w:val="28"/>
          <w:szCs w:val="28"/>
          <w:shd w:val="clear" w:color="auto" w:fill="FFFFFF"/>
        </w:rPr>
        <w:t>5</w:t>
      </w:r>
      <w:r w:rsidRPr="00FC574C">
        <w:rPr>
          <w:rStyle w:val="Krepko"/>
          <w:rFonts w:ascii="Arial" w:hAnsi="Arial" w:cs="Arial"/>
          <w:b/>
          <w:spacing w:val="5"/>
          <w:sz w:val="28"/>
          <w:szCs w:val="28"/>
          <w:shd w:val="clear" w:color="auto" w:fill="FFFFFF"/>
        </w:rPr>
        <w:t>.</w:t>
      </w:r>
    </w:p>
    <w:p w14:paraId="34091FFA" w14:textId="77777777" w:rsidR="00F56BFF" w:rsidRPr="00732794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4"/>
          <w:szCs w:val="24"/>
          <w:lang w:eastAsia="ja-JP"/>
          <w14:ligatures w14:val="none"/>
        </w:rPr>
      </w:pPr>
    </w:p>
    <w:p w14:paraId="5D1C7F81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Kriteriji za izbor </w:t>
      </w:r>
      <w:r w:rsidRPr="00FC574C">
        <w:rPr>
          <w:rFonts w:ascii="Arial" w:hAnsi="Arial" w:cs="Arial"/>
          <w:b w:val="0"/>
          <w:bCs/>
          <w:sz w:val="22"/>
          <w:szCs w:val="22"/>
          <w:shd w:val="clear" w:color="auto" w:fill="FFFFFF"/>
        </w:rPr>
        <w:t>priznanj SOS so opredeljeni  v</w:t>
      </w: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  </w:t>
      </w:r>
      <w:r w:rsidRPr="00FC574C"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  <w:t xml:space="preserve">novem Pravilniku o priznanjih, sprejetem na Občnem zboru SOS, 21.03.2024. </w:t>
      </w:r>
    </w:p>
    <w:p w14:paraId="29544EDB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</w:p>
    <w:p w14:paraId="2261FCFB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u w:val="single"/>
          <w:lang w:eastAsia="ja-JP"/>
          <w14:ligatures w14:val="none"/>
        </w:rPr>
      </w:pP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u w:val="single"/>
          <w:lang w:eastAsia="ja-JP"/>
          <w14:ligatures w14:val="none"/>
        </w:rPr>
        <w:t>Priznanja, ki jih podeljuje SOS so:</w:t>
      </w:r>
    </w:p>
    <w:p w14:paraId="2432DF5C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  <w:t>PRIZNANJE ZA ŽIVLJENSKO DELO</w:t>
      </w:r>
    </w:p>
    <w:p w14:paraId="4EAF8C69" w14:textId="77777777" w:rsidR="00F56BFF" w:rsidRPr="00FC574C" w:rsidRDefault="00F56BFF" w:rsidP="00FC574C">
      <w:pPr>
        <w:pStyle w:val="Odstavekseznama"/>
        <w:numPr>
          <w:ilvl w:val="0"/>
          <w:numId w:val="1"/>
        </w:num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>je najvišje priznanje, ki ga podeljuje SOS</w:t>
      </w:r>
    </w:p>
    <w:p w14:paraId="3FAA76A1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  <w:t>PLAKETE (zlata, srebrna ali bronasta)</w:t>
      </w:r>
    </w:p>
    <w:p w14:paraId="0995DA34" w14:textId="77777777" w:rsidR="00F56BFF" w:rsidRPr="00FC574C" w:rsidRDefault="00F56BFF" w:rsidP="00FC574C">
      <w:pPr>
        <w:pStyle w:val="Odstavekseznama"/>
        <w:numPr>
          <w:ilvl w:val="0"/>
          <w:numId w:val="1"/>
        </w:num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 xml:space="preserve">podeljujejo se za izjemen prispevek k razvoju Specialne </w:t>
      </w:r>
      <w:proofErr w:type="spellStart"/>
      <w:r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>olimpiade</w:t>
      </w:r>
      <w:proofErr w:type="spellEnd"/>
      <w:r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>.</w:t>
      </w:r>
    </w:p>
    <w:p w14:paraId="54E0BCF4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  <w:t>PRIZNANJA (zlato, srebrno ali bronasto)</w:t>
      </w:r>
    </w:p>
    <w:p w14:paraId="4CBDC218" w14:textId="77777777" w:rsidR="00F56BFF" w:rsidRPr="00FC574C" w:rsidRDefault="00F56BFF" w:rsidP="00FC574C">
      <w:pPr>
        <w:pStyle w:val="Odstavekseznama"/>
        <w:numPr>
          <w:ilvl w:val="0"/>
          <w:numId w:val="1"/>
        </w:num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podeljuje se za pomembne prispevke, kvalitetno izvedena tekmovanja, uspehe</w:t>
      </w:r>
    </w:p>
    <w:p w14:paraId="26CBEA50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          na tekmovanjih, uspešno delo s športniki</w:t>
      </w:r>
    </w:p>
    <w:p w14:paraId="77E8BF7F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</w:p>
    <w:p w14:paraId="3707736F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u w:val="single"/>
          <w:lang w:eastAsia="ja-JP"/>
          <w14:ligatures w14:val="none"/>
        </w:rPr>
      </w:pP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u w:val="single"/>
          <w:lang w:eastAsia="ja-JP"/>
          <w14:ligatures w14:val="none"/>
        </w:rPr>
        <w:t>Prejemniki so lahko:</w:t>
      </w:r>
    </w:p>
    <w:p w14:paraId="4BF821F2" w14:textId="2F6F1654" w:rsidR="00505C7F" w:rsidRPr="00FC574C" w:rsidRDefault="00505C7F" w:rsidP="00FC574C">
      <w:pPr>
        <w:pStyle w:val="Odstavekseznama"/>
        <w:numPr>
          <w:ilvl w:val="0"/>
          <w:numId w:val="1"/>
        </w:num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>posamezniki</w:t>
      </w:r>
      <w:r w:rsidR="007E6C8B"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 xml:space="preserve">, </w:t>
      </w:r>
      <w:r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>trenerji</w:t>
      </w:r>
      <w:r w:rsidR="007E6C8B"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 xml:space="preserve">, </w:t>
      </w:r>
      <w:r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>tekmovalci</w:t>
      </w:r>
    </w:p>
    <w:p w14:paraId="396F66FC" w14:textId="529A4F70" w:rsidR="002F73E2" w:rsidRPr="00FC574C" w:rsidRDefault="00505C7F" w:rsidP="00FC574C">
      <w:pPr>
        <w:pStyle w:val="Odstavekseznama"/>
        <w:numPr>
          <w:ilvl w:val="0"/>
          <w:numId w:val="1"/>
        </w:num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>organizatorji</w:t>
      </w:r>
      <w:r w:rsidR="007E6C8B"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 xml:space="preserve">, </w:t>
      </w:r>
      <w:r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 xml:space="preserve">starši in sodelavci z drugih področij </w:t>
      </w:r>
    </w:p>
    <w:p w14:paraId="3DA5AC23" w14:textId="1EFC7E9D" w:rsidR="00505C7F" w:rsidRPr="00FC574C" w:rsidRDefault="00505C7F" w:rsidP="00FC574C">
      <w:pPr>
        <w:pStyle w:val="Odstavekseznama"/>
        <w:numPr>
          <w:ilvl w:val="0"/>
          <w:numId w:val="1"/>
        </w:num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>organizacije in ustanove</w:t>
      </w:r>
    </w:p>
    <w:p w14:paraId="49E74CC1" w14:textId="77777777" w:rsidR="004F0212" w:rsidRPr="00FC574C" w:rsidRDefault="004F0212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</w:p>
    <w:p w14:paraId="37026B9A" w14:textId="22FBD8AE" w:rsidR="002F73E2" w:rsidRPr="00BC6346" w:rsidRDefault="002F73E2" w:rsidP="00FC574C">
      <w:pPr>
        <w:tabs>
          <w:tab w:val="left" w:pos="640"/>
        </w:tabs>
        <w:spacing w:after="0" w:line="240" w:lineRule="auto"/>
        <w:jc w:val="both"/>
        <w:rPr>
          <w:rFonts w:ascii="Arial" w:hAnsi="Arial" w:cs="Arial"/>
          <w:b w:val="0"/>
          <w:bCs/>
          <w:spacing w:val="5"/>
          <w:sz w:val="22"/>
          <w:szCs w:val="22"/>
        </w:rPr>
      </w:pPr>
      <w:r w:rsidRPr="00FC574C">
        <w:rPr>
          <w:rFonts w:ascii="Arial" w:eastAsia="Times New Roman" w:hAnsi="Arial" w:cs="Arial"/>
          <w:b w:val="0"/>
          <w:kern w:val="0"/>
          <w:sz w:val="22"/>
          <w:szCs w:val="22"/>
          <w:lang w:eastAsia="sl-SI"/>
          <w14:ligatures w14:val="none"/>
        </w:rPr>
        <w:t xml:space="preserve">Kandidate za priznanja SOS lahko predlagajo posamezne članice SOS ali člani IO SOS. </w:t>
      </w:r>
      <w:r w:rsidR="009400A0" w:rsidRPr="00FC574C">
        <w:rPr>
          <w:rFonts w:ascii="Arial" w:hAnsi="Arial" w:cs="Arial"/>
          <w:b w:val="0"/>
          <w:bCs/>
          <w:spacing w:val="5"/>
          <w:sz w:val="22"/>
          <w:szCs w:val="22"/>
        </w:rPr>
        <w:t>Predlog mora vsebovati osnovne podatke predlagatelja in kandidata, predlagano priznanje ter utemeljitev o doseženih rezultatih, uspehih, delu ali jubileju. Predlogi se naj nanašajo na rezultate, dosežene v obdobju koledarskega leta 202</w:t>
      </w:r>
      <w:r w:rsidR="00BC6346">
        <w:rPr>
          <w:rFonts w:ascii="Arial" w:hAnsi="Arial" w:cs="Arial"/>
          <w:b w:val="0"/>
          <w:bCs/>
          <w:spacing w:val="5"/>
          <w:sz w:val="22"/>
          <w:szCs w:val="22"/>
        </w:rPr>
        <w:t>5</w:t>
      </w:r>
      <w:r w:rsidR="009400A0" w:rsidRPr="00FC574C">
        <w:rPr>
          <w:rFonts w:ascii="Arial" w:hAnsi="Arial" w:cs="Arial"/>
          <w:b w:val="0"/>
          <w:bCs/>
          <w:spacing w:val="5"/>
          <w:sz w:val="22"/>
          <w:szCs w:val="22"/>
        </w:rPr>
        <w:t>.</w:t>
      </w:r>
    </w:p>
    <w:p w14:paraId="5B531959" w14:textId="433BF4E8" w:rsidR="007E6C8B" w:rsidRPr="00FC574C" w:rsidRDefault="009400A0" w:rsidP="00FC574C">
      <w:pPr>
        <w:pStyle w:val="Navadensplet"/>
        <w:shd w:val="clear" w:color="auto" w:fill="FFFFFF"/>
        <w:spacing w:before="0" w:beforeAutospacing="0" w:after="150" w:afterAutospacing="0"/>
        <w:jc w:val="both"/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</w:pPr>
      <w:r w:rsidRPr="00FC574C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>Rok za predložitev pisnih predlogov z utemeljitvijo</w:t>
      </w:r>
      <w:r w:rsidR="000C2734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>,</w:t>
      </w:r>
      <w:r w:rsidRPr="00FC574C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 xml:space="preserve"> je </w:t>
      </w:r>
      <w:r w:rsidR="00BC6346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>torek</w:t>
      </w:r>
      <w:r w:rsidRPr="00FC574C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 xml:space="preserve">, </w:t>
      </w:r>
      <w:r w:rsidR="002F73E2" w:rsidRPr="00FC574C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>1</w:t>
      </w:r>
      <w:r w:rsidR="00BC6346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>0</w:t>
      </w:r>
      <w:r w:rsidRPr="00FC574C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>. 0</w:t>
      </w:r>
      <w:r w:rsidR="002F73E2" w:rsidRPr="00FC574C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>2</w:t>
      </w:r>
      <w:r w:rsidRPr="00FC574C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>.</w:t>
      </w:r>
      <w:r w:rsidR="007E6C8B" w:rsidRPr="00FC574C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>202</w:t>
      </w:r>
      <w:r w:rsidR="00BC6346">
        <w:rPr>
          <w:rStyle w:val="Krepko"/>
          <w:rFonts w:ascii="Arial" w:eastAsiaTheme="majorEastAsia" w:hAnsi="Arial" w:cs="Arial"/>
          <w:spacing w:val="5"/>
          <w:sz w:val="22"/>
          <w:szCs w:val="22"/>
          <w:u w:val="single"/>
        </w:rPr>
        <w:t>6.</w:t>
      </w:r>
    </w:p>
    <w:p w14:paraId="3BD05983" w14:textId="595485B0" w:rsidR="009400A0" w:rsidRPr="00FC574C" w:rsidRDefault="009400A0" w:rsidP="00FC574C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5"/>
          <w:sz w:val="22"/>
          <w:szCs w:val="22"/>
        </w:rPr>
      </w:pPr>
      <w:r w:rsidRPr="00FC574C">
        <w:rPr>
          <w:rFonts w:ascii="Arial" w:hAnsi="Arial" w:cs="Arial"/>
          <w:spacing w:val="5"/>
          <w:sz w:val="22"/>
          <w:szCs w:val="22"/>
        </w:rPr>
        <w:t>Predloge vnesite v obrazec</w:t>
      </w:r>
      <w:r w:rsidR="0089452C">
        <w:rPr>
          <w:rFonts w:ascii="Arial" w:hAnsi="Arial" w:cs="Arial"/>
          <w:spacing w:val="5"/>
          <w:sz w:val="22"/>
          <w:szCs w:val="22"/>
        </w:rPr>
        <w:t>,</w:t>
      </w:r>
      <w:r w:rsidRPr="00FC574C">
        <w:rPr>
          <w:rFonts w:ascii="Arial" w:hAnsi="Arial" w:cs="Arial"/>
          <w:spacing w:val="5"/>
          <w:sz w:val="22"/>
          <w:szCs w:val="22"/>
        </w:rPr>
        <w:t xml:space="preserve"> ter pošljite na naslov:</w:t>
      </w:r>
    </w:p>
    <w:p w14:paraId="12204FD8" w14:textId="77777777" w:rsidR="00732794" w:rsidRPr="00732794" w:rsidRDefault="00732794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  <w:r w:rsidRPr="00732794"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  <w:t>Specialna olimpiada Slovenije</w:t>
      </w:r>
    </w:p>
    <w:p w14:paraId="7CA3DDAB" w14:textId="77777777" w:rsidR="00732794" w:rsidRPr="00732794" w:rsidRDefault="00732794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  <w:r w:rsidRPr="00732794"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  <w:t>Samova 9</w:t>
      </w:r>
    </w:p>
    <w:p w14:paraId="357BDEE9" w14:textId="77777777" w:rsidR="00732794" w:rsidRPr="00FC574C" w:rsidRDefault="00732794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  <w:r w:rsidRPr="00732794"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  <w:t>1000 Ljubljana</w:t>
      </w:r>
    </w:p>
    <w:p w14:paraId="68A28B2C" w14:textId="73D778A2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  <w:t xml:space="preserve">ali elektronski naslov: </w:t>
      </w:r>
      <w:hyperlink r:id="rId6" w:tgtFrame="_blank" w:history="1">
        <w:r w:rsidRPr="00FC574C">
          <w:rPr>
            <w:rStyle w:val="Hiperpovezava"/>
            <w:rFonts w:ascii="Arial" w:hAnsi="Arial" w:cs="Arial"/>
            <w:color w:val="1155CC"/>
            <w:sz w:val="22"/>
            <w:szCs w:val="22"/>
            <w:shd w:val="clear" w:color="auto" w:fill="FFFFFF"/>
          </w:rPr>
          <w:t>so.slovenija@gmail.com</w:t>
        </w:r>
      </w:hyperlink>
    </w:p>
    <w:p w14:paraId="71F9478C" w14:textId="77777777" w:rsidR="002F73E2" w:rsidRPr="00FC574C" w:rsidRDefault="002F73E2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Cs/>
          <w:spacing w:val="-2"/>
          <w:kern w:val="18"/>
          <w:sz w:val="22"/>
          <w:szCs w:val="22"/>
          <w:lang w:eastAsia="ja-JP"/>
          <w14:ligatures w14:val="none"/>
        </w:rPr>
      </w:pPr>
    </w:p>
    <w:p w14:paraId="6C2358CC" w14:textId="6FE8E528" w:rsidR="00732794" w:rsidRPr="00732794" w:rsidRDefault="00FC574C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hAnsi="Arial" w:cs="Arial"/>
          <w:sz w:val="22"/>
          <w:szCs w:val="22"/>
          <w:shd w:val="clear" w:color="auto" w:fill="FFFFFF"/>
        </w:rPr>
        <w:t>Vse dodatne informacije so na voljo na telefon 041 887 227, SOS Urška Kustura.</w:t>
      </w:r>
    </w:p>
    <w:p w14:paraId="527035EE" w14:textId="77777777" w:rsidR="00F56BFF" w:rsidRPr="00FC574C" w:rsidRDefault="00732794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Komisija za priznanja SO</w:t>
      </w:r>
      <w:r w:rsidR="007E6C8B"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S b</w:t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o  pravočasno prispele vloge pregledala in na podlagi Pravilnika o priznanjih SO</w:t>
      </w:r>
      <w:r w:rsidR="007E6C8B"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S,</w:t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 Izvršnemu odboru SO</w:t>
      </w:r>
      <w:r w:rsidR="007E6C8B"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S</w:t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 predlagala dobitnike</w:t>
      </w:r>
      <w:r w:rsidR="007E6C8B"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 v potrditev.</w:t>
      </w:r>
      <w:r w:rsidR="00F56BFF"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 </w:t>
      </w:r>
    </w:p>
    <w:p w14:paraId="6EE8B4CA" w14:textId="77777777" w:rsidR="00F56BFF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</w:p>
    <w:p w14:paraId="5DA744C3" w14:textId="0EEF5DAE" w:rsidR="007E6C8B" w:rsidRPr="00FC574C" w:rsidRDefault="00F56BFF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P</w:t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riznanja bodo podeljen</w:t>
      </w: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a</w:t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 na Občnem zboru društva </w:t>
      </w:r>
      <w:r w:rsidR="00BC6346">
        <w:rPr>
          <w:rFonts w:ascii="Arial" w:eastAsia="MS Mincho" w:hAnsi="Arial" w:cs="Arial"/>
          <w:bCs/>
          <w:color w:val="000000"/>
          <w:spacing w:val="-2"/>
          <w:kern w:val="18"/>
          <w:sz w:val="22"/>
          <w:szCs w:val="22"/>
          <w:shd w:val="clear" w:color="auto" w:fill="FFFFFF"/>
          <w:lang w:eastAsia="ja-JP"/>
          <w14:ligatures w14:val="none"/>
        </w:rPr>
        <w:t xml:space="preserve">25. marca 2026 v </w:t>
      </w:r>
      <w:proofErr w:type="spellStart"/>
      <w:r w:rsidR="00BC6346">
        <w:rPr>
          <w:rFonts w:ascii="Arial" w:eastAsia="MS Mincho" w:hAnsi="Arial" w:cs="Arial"/>
          <w:bCs/>
          <w:color w:val="000000"/>
          <w:spacing w:val="-2"/>
          <w:kern w:val="18"/>
          <w:sz w:val="22"/>
          <w:szCs w:val="22"/>
          <w:shd w:val="clear" w:color="auto" w:fill="FFFFFF"/>
          <w:lang w:eastAsia="ja-JP"/>
          <w14:ligatures w14:val="none"/>
        </w:rPr>
        <w:t>Thermani</w:t>
      </w:r>
      <w:proofErr w:type="spellEnd"/>
      <w:r w:rsidR="00BC6346">
        <w:rPr>
          <w:rFonts w:ascii="Arial" w:eastAsia="MS Mincho" w:hAnsi="Arial" w:cs="Arial"/>
          <w:bCs/>
          <w:color w:val="000000"/>
          <w:spacing w:val="-2"/>
          <w:kern w:val="18"/>
          <w:sz w:val="22"/>
          <w:szCs w:val="22"/>
          <w:shd w:val="clear" w:color="auto" w:fill="FFFFFF"/>
          <w:lang w:eastAsia="ja-JP"/>
          <w14:ligatures w14:val="none"/>
        </w:rPr>
        <w:t xml:space="preserve"> Laško.</w:t>
      </w:r>
    </w:p>
    <w:p w14:paraId="18DB1630" w14:textId="77777777" w:rsidR="00732794" w:rsidRPr="00732794" w:rsidRDefault="00732794" w:rsidP="00732794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</w:p>
    <w:p w14:paraId="27EEFFEA" w14:textId="77777777" w:rsidR="00732794" w:rsidRPr="00732794" w:rsidRDefault="00732794" w:rsidP="00732794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</w:p>
    <w:p w14:paraId="16DC6AA2" w14:textId="77777777" w:rsidR="00732794" w:rsidRPr="00732794" w:rsidRDefault="00732794" w:rsidP="00732794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</w:p>
    <w:p w14:paraId="79101875" w14:textId="52C38857" w:rsidR="00732794" w:rsidRDefault="00732794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ab/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ab/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ab/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ab/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ab/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ab/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ab/>
      </w:r>
      <w:r w:rsidRPr="00732794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ab/>
      </w:r>
      <w:r w:rsidR="0089452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                     </w:t>
      </w:r>
      <w:r w:rsidR="00FC574C"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Specialna olimpiada Slovenije</w:t>
      </w:r>
    </w:p>
    <w:p w14:paraId="1A5EA381" w14:textId="77777777" w:rsidR="0089452C" w:rsidRDefault="0089452C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</w:p>
    <w:p w14:paraId="6C60AB3E" w14:textId="32524CF2" w:rsidR="00FC574C" w:rsidRDefault="00FC574C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  <w:r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Dokumenti, priloge:</w:t>
      </w:r>
    </w:p>
    <w:p w14:paraId="775B727D" w14:textId="77777777" w:rsidR="00FC574C" w:rsidRDefault="00FC574C" w:rsidP="00FC574C">
      <w:pPr>
        <w:tabs>
          <w:tab w:val="left" w:pos="640"/>
        </w:tabs>
        <w:spacing w:after="0" w:line="240" w:lineRule="auto"/>
        <w:jc w:val="both"/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</w:pPr>
    </w:p>
    <w:p w14:paraId="71A63DC0" w14:textId="4834263D" w:rsidR="00FC574C" w:rsidRPr="00FC574C" w:rsidRDefault="00FC574C" w:rsidP="00FC574C">
      <w:pPr>
        <w:pStyle w:val="Odstavekseznama"/>
        <w:numPr>
          <w:ilvl w:val="0"/>
          <w:numId w:val="1"/>
        </w:numPr>
        <w:tabs>
          <w:tab w:val="left" w:pos="64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Pravilnik o priznanjih</w:t>
      </w:r>
    </w:p>
    <w:p w14:paraId="32FB35B7" w14:textId="39EABB3A" w:rsidR="00FC574C" w:rsidRPr="00FC574C" w:rsidRDefault="000C2734" w:rsidP="00FC574C">
      <w:pPr>
        <w:pStyle w:val="Odstavekseznama"/>
        <w:numPr>
          <w:ilvl w:val="0"/>
          <w:numId w:val="1"/>
        </w:numPr>
        <w:tabs>
          <w:tab w:val="left" w:pos="64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 xml:space="preserve">obrazec </w:t>
      </w:r>
      <w:r w:rsidR="00FC574C">
        <w:rPr>
          <w:rFonts w:ascii="Arial" w:eastAsia="MS Mincho" w:hAnsi="Arial" w:cs="Arial"/>
          <w:b w:val="0"/>
          <w:spacing w:val="-2"/>
          <w:kern w:val="18"/>
          <w:sz w:val="22"/>
          <w:szCs w:val="22"/>
          <w:lang w:eastAsia="ja-JP"/>
          <w14:ligatures w14:val="none"/>
        </w:rPr>
        <w:t>Vloga za priznanje</w:t>
      </w:r>
    </w:p>
    <w:sectPr w:rsidR="00FC574C" w:rsidRPr="00FC574C" w:rsidSect="00F56BFF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2A88"/>
    <w:multiLevelType w:val="hybridMultilevel"/>
    <w:tmpl w:val="0A408F06"/>
    <w:lvl w:ilvl="0" w:tplc="61CC290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74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87"/>
    <w:rsid w:val="000C2734"/>
    <w:rsid w:val="0019490A"/>
    <w:rsid w:val="001F1349"/>
    <w:rsid w:val="002156E6"/>
    <w:rsid w:val="00220A2C"/>
    <w:rsid w:val="002A057E"/>
    <w:rsid w:val="002F73E2"/>
    <w:rsid w:val="00316848"/>
    <w:rsid w:val="00391379"/>
    <w:rsid w:val="00415ED9"/>
    <w:rsid w:val="004F0212"/>
    <w:rsid w:val="00505C7F"/>
    <w:rsid w:val="005137E2"/>
    <w:rsid w:val="005A0670"/>
    <w:rsid w:val="005C6154"/>
    <w:rsid w:val="00713D87"/>
    <w:rsid w:val="00732794"/>
    <w:rsid w:val="007E6C8B"/>
    <w:rsid w:val="00851A7D"/>
    <w:rsid w:val="0085609E"/>
    <w:rsid w:val="0089452C"/>
    <w:rsid w:val="009400A0"/>
    <w:rsid w:val="009B3995"/>
    <w:rsid w:val="009C4AEB"/>
    <w:rsid w:val="00A11975"/>
    <w:rsid w:val="00B21432"/>
    <w:rsid w:val="00BC1E05"/>
    <w:rsid w:val="00BC6346"/>
    <w:rsid w:val="00BD1AB1"/>
    <w:rsid w:val="00D214C1"/>
    <w:rsid w:val="00F56BFF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912A"/>
  <w15:chartTrackingRefBased/>
  <w15:docId w15:val="{AD7578DC-EA89-4645-93B4-B1A0EFF4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kern w:val="2"/>
        <w:sz w:val="16"/>
        <w:szCs w:val="16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3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13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3D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3D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3D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3D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3D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3D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3D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3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13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3D8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3D8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3D8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3D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3D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3D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3D8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3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3D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3D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3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3D8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3D8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3D8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3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3D8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3D87"/>
    <w:rPr>
      <w:b w:val="0"/>
      <w:bCs/>
      <w:smallCaps/>
      <w:color w:val="2F5496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9400A0"/>
    <w:rPr>
      <w:b w:val="0"/>
      <w:bCs/>
    </w:rPr>
  </w:style>
  <w:style w:type="paragraph" w:styleId="Navadensplet">
    <w:name w:val="Normal (Web)"/>
    <w:basedOn w:val="Navaden"/>
    <w:uiPriority w:val="99"/>
    <w:semiHidden/>
    <w:unhideWhenUsed/>
    <w:rsid w:val="009400A0"/>
    <w:pPr>
      <w:spacing w:before="100" w:beforeAutospacing="1" w:after="100" w:afterAutospacing="1" w:line="240" w:lineRule="auto"/>
    </w:pPr>
    <w:rPr>
      <w:rFonts w:eastAsia="Times New Roman"/>
      <w:b w:val="0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F56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.slovenij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1624</Characters>
  <Application>Microsoft Office Word</Application>
  <DocSecurity>0</DocSecurity>
  <Lines>58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Tibola</dc:creator>
  <cp:keywords/>
  <dc:description/>
  <cp:lastModifiedBy>Janez Kustura</cp:lastModifiedBy>
  <cp:revision>2</cp:revision>
  <dcterms:created xsi:type="dcterms:W3CDTF">2026-01-16T13:01:00Z</dcterms:created>
  <dcterms:modified xsi:type="dcterms:W3CDTF">2026-01-16T13:01:00Z</dcterms:modified>
</cp:coreProperties>
</file>