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DC4A" w14:textId="77777777" w:rsidR="00852B2C" w:rsidRPr="00852B2C" w:rsidRDefault="00852B2C" w:rsidP="00852B2C">
      <w:pPr>
        <w:spacing w:after="0" w:line="240" w:lineRule="auto"/>
        <w:rPr>
          <w:rFonts w:ascii="Arial" w:hAnsi="Arial" w:cs="Arial"/>
          <w:b/>
          <w:lang w:val="sl-SI"/>
        </w:rPr>
      </w:pPr>
      <w:r w:rsidRPr="00852B2C">
        <w:rPr>
          <w:rFonts w:ascii="Arial" w:hAnsi="Arial" w:cs="Arial"/>
          <w:b/>
          <w:lang w:val="sl-SI"/>
        </w:rPr>
        <w:t>VSEM ČLANICAM</w:t>
      </w:r>
    </w:p>
    <w:p w14:paraId="69A7FA8B" w14:textId="1EC6C057" w:rsidR="00852B2C" w:rsidRPr="00852B2C" w:rsidRDefault="00852B2C" w:rsidP="00852B2C">
      <w:pPr>
        <w:spacing w:after="0" w:line="240" w:lineRule="auto"/>
        <w:rPr>
          <w:rFonts w:ascii="Arial" w:hAnsi="Arial" w:cs="Arial"/>
          <w:lang w:val="sl-SI"/>
        </w:rPr>
      </w:pPr>
      <w:r w:rsidRPr="00852B2C">
        <w:rPr>
          <w:rFonts w:ascii="Arial" w:hAnsi="Arial" w:cs="Arial"/>
          <w:b/>
          <w:lang w:val="sl-SI"/>
        </w:rPr>
        <w:t>SPECIALNE OLIMPIADE SLOVENIJE</w:t>
      </w:r>
      <w:r w:rsidRPr="00852B2C">
        <w:rPr>
          <w:rFonts w:ascii="Arial" w:hAnsi="Arial" w:cs="Arial"/>
          <w:lang w:val="sl-SI"/>
        </w:rPr>
        <w:t xml:space="preserve"> </w:t>
      </w:r>
      <w:r w:rsidRPr="00852B2C">
        <w:rPr>
          <w:rFonts w:ascii="Arial" w:hAnsi="Arial" w:cs="Arial"/>
          <w:lang w:val="sl-SI"/>
        </w:rPr>
        <w:tab/>
      </w:r>
      <w:r w:rsidRPr="00852B2C">
        <w:rPr>
          <w:rFonts w:ascii="Arial" w:hAnsi="Arial" w:cs="Arial"/>
          <w:lang w:val="sl-SI"/>
        </w:rPr>
        <w:tab/>
        <w:t xml:space="preserve">           </w:t>
      </w:r>
      <w:r w:rsidRPr="00852B2C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852B2C">
        <w:rPr>
          <w:rFonts w:ascii="Arial" w:hAnsi="Arial" w:cs="Arial"/>
          <w:lang w:val="sl-SI"/>
        </w:rPr>
        <w:t xml:space="preserve">Ljubljana, </w:t>
      </w:r>
      <w:r w:rsidR="00621970">
        <w:rPr>
          <w:rFonts w:ascii="Arial" w:hAnsi="Arial" w:cs="Arial"/>
          <w:lang w:val="sl-SI"/>
        </w:rPr>
        <w:t>marec 2022</w:t>
      </w:r>
    </w:p>
    <w:p w14:paraId="6C438368" w14:textId="77777777" w:rsidR="00852B2C" w:rsidRPr="00852B2C" w:rsidRDefault="00852B2C" w:rsidP="00852B2C">
      <w:pPr>
        <w:spacing w:after="0" w:line="240" w:lineRule="auto"/>
        <w:rPr>
          <w:rFonts w:ascii="Arial" w:hAnsi="Arial" w:cs="Arial"/>
          <w:lang w:val="sl-SI"/>
        </w:rPr>
      </w:pPr>
    </w:p>
    <w:p w14:paraId="75150F9C" w14:textId="0098D860" w:rsidR="00852B2C" w:rsidRPr="002B6B29" w:rsidRDefault="00852B2C" w:rsidP="00852B2C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2B6B29">
        <w:rPr>
          <w:rFonts w:ascii="Arial" w:hAnsi="Arial" w:cs="Arial"/>
          <w:b/>
          <w:sz w:val="28"/>
          <w:szCs w:val="28"/>
          <w:lang w:val="sl-SI"/>
        </w:rPr>
        <w:t xml:space="preserve">ZADEVA: Razpis za nastop na Svetovnih igrah v </w:t>
      </w:r>
      <w:r w:rsidR="00621970">
        <w:rPr>
          <w:rFonts w:ascii="Arial" w:hAnsi="Arial" w:cs="Arial"/>
          <w:b/>
          <w:sz w:val="28"/>
          <w:szCs w:val="28"/>
          <w:lang w:val="sl-SI"/>
        </w:rPr>
        <w:t>Berlinu</w:t>
      </w:r>
      <w:r w:rsidRPr="002B6B29">
        <w:rPr>
          <w:rFonts w:ascii="Arial" w:hAnsi="Arial" w:cs="Arial"/>
          <w:b/>
          <w:sz w:val="28"/>
          <w:szCs w:val="28"/>
          <w:lang w:val="sl-SI"/>
        </w:rPr>
        <w:t xml:space="preserve">, </w:t>
      </w:r>
      <w:r w:rsidR="002B6B29">
        <w:rPr>
          <w:rFonts w:ascii="Arial" w:hAnsi="Arial" w:cs="Arial"/>
          <w:b/>
          <w:sz w:val="28"/>
          <w:szCs w:val="28"/>
          <w:lang w:val="sl-SI"/>
        </w:rPr>
        <w:tab/>
      </w:r>
      <w:r w:rsidR="002B6B29">
        <w:rPr>
          <w:rFonts w:ascii="Arial" w:hAnsi="Arial" w:cs="Arial"/>
          <w:b/>
          <w:sz w:val="28"/>
          <w:szCs w:val="28"/>
          <w:lang w:val="sl-SI"/>
        </w:rPr>
        <w:tab/>
      </w:r>
      <w:r w:rsidR="002B6B29">
        <w:rPr>
          <w:rFonts w:ascii="Arial" w:hAnsi="Arial" w:cs="Arial"/>
          <w:b/>
          <w:sz w:val="28"/>
          <w:szCs w:val="28"/>
          <w:lang w:val="sl-SI"/>
        </w:rPr>
        <w:tab/>
      </w:r>
      <w:r w:rsidR="002B6B29">
        <w:rPr>
          <w:rFonts w:ascii="Arial" w:hAnsi="Arial" w:cs="Arial"/>
          <w:b/>
          <w:sz w:val="28"/>
          <w:szCs w:val="28"/>
          <w:lang w:val="sl-SI"/>
        </w:rPr>
        <w:tab/>
        <w:t xml:space="preserve">       </w:t>
      </w:r>
      <w:r w:rsidR="00460BAC">
        <w:rPr>
          <w:rFonts w:ascii="Arial" w:hAnsi="Arial" w:cs="Arial"/>
          <w:b/>
          <w:sz w:val="28"/>
          <w:szCs w:val="28"/>
          <w:lang w:val="sl-SI"/>
        </w:rPr>
        <w:t xml:space="preserve">16.-25. </w:t>
      </w:r>
      <w:r w:rsidR="00621970">
        <w:rPr>
          <w:rFonts w:ascii="Arial" w:hAnsi="Arial" w:cs="Arial"/>
          <w:b/>
          <w:sz w:val="28"/>
          <w:szCs w:val="28"/>
          <w:lang w:val="sl-SI"/>
        </w:rPr>
        <w:t>junij 2023</w:t>
      </w:r>
    </w:p>
    <w:p w14:paraId="4404C3FD" w14:textId="77777777" w:rsidR="00055155" w:rsidRPr="00852B2C" w:rsidRDefault="00055155" w:rsidP="004A6AD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14:paraId="05DFA58B" w14:textId="77777777" w:rsidR="00247E42" w:rsidRDefault="00247E42" w:rsidP="002B6B2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37E14">
        <w:rPr>
          <w:rFonts w:ascii="Arial" w:hAnsi="Arial" w:cs="Arial"/>
          <w:sz w:val="24"/>
          <w:szCs w:val="24"/>
          <w:lang w:val="sl-SI"/>
        </w:rPr>
        <w:t>Pred vami je razpis z opredeljenimi kriteriji, obveznostmi in časovnimi roki. Prosimo, da se jih držite. Zapoznelih prijav ne bomo upoštevali!</w:t>
      </w:r>
      <w:r>
        <w:rPr>
          <w:rFonts w:ascii="Arial" w:hAnsi="Arial" w:cs="Arial"/>
          <w:sz w:val="24"/>
          <w:szCs w:val="24"/>
          <w:lang w:val="sl-SI"/>
        </w:rPr>
        <w:t xml:space="preserve"> Podrobno preberite razpisne pogoje in prijavnice skrbno izpolnite z vsemi zahtevanimi podatki. </w:t>
      </w:r>
    </w:p>
    <w:p w14:paraId="6FDE76CC" w14:textId="77777777" w:rsidR="00247E42" w:rsidRDefault="00247E42" w:rsidP="002B6B2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44805DE1" w14:textId="77777777" w:rsidR="002B6B29" w:rsidRPr="002B6B29" w:rsidRDefault="004A6AD7" w:rsidP="002B6B29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2B6B29">
        <w:rPr>
          <w:rFonts w:ascii="Arial" w:hAnsi="Arial" w:cs="Arial"/>
          <w:b/>
          <w:sz w:val="24"/>
          <w:szCs w:val="24"/>
          <w:lang w:val="sl-SI"/>
        </w:rPr>
        <w:t xml:space="preserve">KRITERIJI ZA UDELEŽBO </w:t>
      </w:r>
    </w:p>
    <w:p w14:paraId="0B9E5EA1" w14:textId="77777777" w:rsidR="004A6AD7" w:rsidRPr="004A6AD7" w:rsidRDefault="004A6AD7" w:rsidP="004A6AD7">
      <w:pPr>
        <w:spacing w:after="0" w:line="240" w:lineRule="auto"/>
        <w:rPr>
          <w:rFonts w:ascii="Arial" w:hAnsi="Arial" w:cs="Arial"/>
          <w:lang w:val="sl-SI"/>
        </w:rPr>
      </w:pPr>
    </w:p>
    <w:p w14:paraId="55A0EA74" w14:textId="77777777" w:rsidR="004A6AD7" w:rsidRPr="002B6B29" w:rsidRDefault="004A6AD7" w:rsidP="004A6AD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2B6B29">
        <w:rPr>
          <w:rFonts w:ascii="Arial" w:hAnsi="Arial" w:cs="Arial"/>
          <w:b/>
          <w:sz w:val="24"/>
          <w:szCs w:val="24"/>
          <w:lang w:val="sl-SI"/>
        </w:rPr>
        <w:t>TEKMOVALCI:</w:t>
      </w:r>
    </w:p>
    <w:p w14:paraId="194F452D" w14:textId="77777777" w:rsidR="00247E42" w:rsidRPr="00D02A7B" w:rsidRDefault="00247E42" w:rsidP="00247E42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Prijavljen tekmovalce mora biti čla</w:t>
      </w:r>
      <w:r>
        <w:rPr>
          <w:rFonts w:ascii="Arial" w:hAnsi="Arial" w:cs="Arial"/>
          <w:sz w:val="24"/>
          <w:szCs w:val="24"/>
          <w:lang w:val="sl-SI"/>
        </w:rPr>
        <w:t xml:space="preserve">n Specialne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olimpiade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Slovenije (</w:t>
      </w:r>
      <w:r w:rsidRPr="00D02A7B">
        <w:rPr>
          <w:rFonts w:ascii="Arial" w:hAnsi="Arial" w:cs="Arial"/>
          <w:sz w:val="24"/>
          <w:szCs w:val="24"/>
          <w:lang w:val="sl-SI"/>
        </w:rPr>
        <w:t>oseba z zmerno ali težjo motnjo v duševnem razvoju ali oseba z lažjo motnjo v duševnem r</w:t>
      </w:r>
      <w:r>
        <w:rPr>
          <w:rFonts w:ascii="Arial" w:hAnsi="Arial" w:cs="Arial"/>
          <w:sz w:val="24"/>
          <w:szCs w:val="24"/>
          <w:lang w:val="sl-SI"/>
        </w:rPr>
        <w:t xml:space="preserve">azvoju in drugo dodatno motnjo - 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osnova: izvid in mnenje ali status invalida po Zakonu o družbenem varstvu </w:t>
      </w:r>
      <w:r>
        <w:rPr>
          <w:rFonts w:ascii="Arial" w:hAnsi="Arial" w:cs="Arial"/>
          <w:sz w:val="24"/>
          <w:szCs w:val="24"/>
          <w:lang w:val="sl-SI"/>
        </w:rPr>
        <w:t>duševno in telesno prizadetih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 oseb).</w:t>
      </w:r>
    </w:p>
    <w:p w14:paraId="111D8B71" w14:textId="77777777" w:rsidR="004A6AD7" w:rsidRPr="00B946ED" w:rsidRDefault="004A6AD7" w:rsidP="004A6AD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l-SI"/>
        </w:rPr>
      </w:pPr>
    </w:p>
    <w:p w14:paraId="357B3B74" w14:textId="77777777" w:rsidR="004A6AD7" w:rsidRDefault="004A6AD7" w:rsidP="004A6AD7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Prijavljen tekmovalce mora biti državljan Slovenije.</w:t>
      </w:r>
    </w:p>
    <w:p w14:paraId="53A49CF8" w14:textId="77777777" w:rsidR="00AA6987" w:rsidRPr="00B267BA" w:rsidRDefault="00AA6987" w:rsidP="00AA6987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6D26A909" w14:textId="2C0DD923" w:rsidR="00AA6987" w:rsidRPr="00B267BA" w:rsidRDefault="00AA6987" w:rsidP="004A6AD7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267BA">
        <w:rPr>
          <w:rFonts w:ascii="Arial" w:hAnsi="Arial" w:cs="Arial"/>
          <w:sz w:val="24"/>
          <w:szCs w:val="24"/>
          <w:lang w:val="sl-SI"/>
        </w:rPr>
        <w:t xml:space="preserve">Po mednarodnem kriteriju </w:t>
      </w:r>
      <w:r w:rsidR="00247E42" w:rsidRPr="00B267BA">
        <w:rPr>
          <w:rFonts w:ascii="Arial" w:hAnsi="Arial" w:cs="Arial"/>
          <w:sz w:val="24"/>
          <w:szCs w:val="24"/>
          <w:lang w:val="sl-SI"/>
        </w:rPr>
        <w:t xml:space="preserve">za nastop na igrah </w:t>
      </w:r>
      <w:r w:rsidRPr="00B267BA">
        <w:rPr>
          <w:rFonts w:ascii="Arial" w:hAnsi="Arial" w:cs="Arial"/>
          <w:sz w:val="24"/>
          <w:szCs w:val="24"/>
          <w:lang w:val="sl-SI"/>
        </w:rPr>
        <w:t>mora biti prijavljen tekmovalec star najmanj 15 let (letnik 200</w:t>
      </w:r>
      <w:r w:rsidR="00B267BA" w:rsidRPr="00B267BA">
        <w:rPr>
          <w:rFonts w:ascii="Arial" w:hAnsi="Arial" w:cs="Arial"/>
          <w:sz w:val="24"/>
          <w:szCs w:val="24"/>
          <w:lang w:val="sl-SI"/>
        </w:rPr>
        <w:t>8</w:t>
      </w:r>
      <w:r w:rsidRPr="00B267BA">
        <w:rPr>
          <w:rFonts w:ascii="Arial" w:hAnsi="Arial" w:cs="Arial"/>
          <w:sz w:val="24"/>
          <w:szCs w:val="24"/>
          <w:lang w:val="sl-SI"/>
        </w:rPr>
        <w:t xml:space="preserve"> in starejši)!</w:t>
      </w:r>
      <w:r w:rsidR="00B267BA" w:rsidRPr="00B267BA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F2FC164" w14:textId="77777777" w:rsidR="00247E42" w:rsidRDefault="00247E42" w:rsidP="00247E42">
      <w:pPr>
        <w:pStyle w:val="Odstavekseznama"/>
        <w:rPr>
          <w:rFonts w:ascii="Arial" w:hAnsi="Arial" w:cs="Arial"/>
          <w:sz w:val="24"/>
          <w:szCs w:val="24"/>
          <w:highlight w:val="green"/>
          <w:lang w:val="sl-SI"/>
        </w:rPr>
      </w:pPr>
    </w:p>
    <w:p w14:paraId="661B14BC" w14:textId="77777777" w:rsidR="00247E42" w:rsidRPr="00247E42" w:rsidRDefault="00247E42" w:rsidP="00247E42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2A7B">
        <w:rPr>
          <w:rFonts w:ascii="Arial" w:hAnsi="Arial" w:cs="Arial"/>
          <w:sz w:val="24"/>
          <w:szCs w:val="24"/>
          <w:lang w:val="sl-SI"/>
        </w:rPr>
        <w:t xml:space="preserve">Prijavljen tekmovalec mora biti dovolj samostojen, da se bo lahko iger udeležil tudi sam, brez svojega trenerja, v kolikor le-ta po razpisanih kriterijih ne bi bil izbran v ekipo. </w:t>
      </w:r>
    </w:p>
    <w:p w14:paraId="37F7506E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25D56786" w14:textId="31F63C34" w:rsidR="00247E42" w:rsidRPr="00247E42" w:rsidRDefault="00247E42" w:rsidP="00247E42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47E42">
        <w:rPr>
          <w:rFonts w:ascii="Arial" w:hAnsi="Arial" w:cs="Arial"/>
          <w:sz w:val="24"/>
          <w:szCs w:val="24"/>
          <w:lang w:val="sl-SI"/>
        </w:rPr>
        <w:t xml:space="preserve">Tekmovalec, ki kandidira za udeležbo na svetovnih igrah </w:t>
      </w:r>
      <w:r w:rsidR="00621970">
        <w:rPr>
          <w:rFonts w:ascii="Arial" w:hAnsi="Arial" w:cs="Arial"/>
          <w:sz w:val="24"/>
          <w:szCs w:val="24"/>
          <w:lang w:val="sl-SI"/>
        </w:rPr>
        <w:t>2023</w:t>
      </w:r>
      <w:r w:rsidRPr="00247E42">
        <w:rPr>
          <w:rFonts w:ascii="Arial" w:hAnsi="Arial" w:cs="Arial"/>
          <w:sz w:val="24"/>
          <w:szCs w:val="24"/>
          <w:lang w:val="sl-SI"/>
        </w:rPr>
        <w:t xml:space="preserve">, bo lahko imel največ dva prijavljena rezultata (državne igre in turnir). Tekmovalec bo moral obvezno imeti vsaj en prijavljen rezultat (državne igre ali turnir). Tekmovalec lahko kandidira samo v enem </w:t>
      </w:r>
      <w:r>
        <w:rPr>
          <w:rFonts w:ascii="Arial" w:hAnsi="Arial" w:cs="Arial"/>
          <w:sz w:val="24"/>
          <w:szCs w:val="24"/>
          <w:lang w:val="sl-SI"/>
        </w:rPr>
        <w:t xml:space="preserve">športu in v maksimalnem številu disciplin, razpisanih za posamezen šport (glej razdelitev disciplin znotraj posamezne kategorije). 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Tekmovalec lahko kandidira </w:t>
      </w:r>
      <w:r w:rsidRPr="00E37E14">
        <w:rPr>
          <w:rFonts w:ascii="Arial" w:hAnsi="Arial" w:cs="Arial"/>
          <w:sz w:val="24"/>
          <w:szCs w:val="24"/>
          <w:u w:val="single"/>
          <w:lang w:val="sl-SI"/>
        </w:rPr>
        <w:t>znotraj ene kategorije</w:t>
      </w:r>
      <w:r w:rsidRPr="00D02A7B">
        <w:rPr>
          <w:rFonts w:ascii="Arial" w:hAnsi="Arial" w:cs="Arial"/>
          <w:sz w:val="24"/>
          <w:szCs w:val="24"/>
          <w:lang w:val="sl-SI"/>
        </w:rPr>
        <w:t>, razpisane za posamezen šport</w:t>
      </w:r>
      <w:r>
        <w:rPr>
          <w:rFonts w:ascii="Arial" w:hAnsi="Arial" w:cs="Arial"/>
          <w:sz w:val="24"/>
          <w:szCs w:val="24"/>
          <w:lang w:val="sl-SI"/>
        </w:rPr>
        <w:t xml:space="preserve"> (glej razdelitev disciplin znotraj posamezne kategorije; poglejte katere kategorije po spolih so sploh na voljo!)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Rezultati štafet, dvojic in ekipnih tekmovanj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 ne morejo šteti kot prijavljen rezultat!</w:t>
      </w:r>
      <w:r>
        <w:rPr>
          <w:rFonts w:ascii="Arial" w:hAnsi="Arial" w:cs="Arial"/>
          <w:sz w:val="24"/>
          <w:szCs w:val="24"/>
          <w:lang w:val="sl-SI"/>
        </w:rPr>
        <w:t xml:space="preserve"> Tekmovalec se lahko p</w:t>
      </w:r>
      <w:r w:rsidRPr="00E37E14">
        <w:rPr>
          <w:rFonts w:ascii="Arial" w:hAnsi="Arial" w:cs="Arial"/>
          <w:sz w:val="24"/>
          <w:szCs w:val="24"/>
          <w:lang w:val="sl-SI"/>
        </w:rPr>
        <w:t xml:space="preserve">rijavi samo v športu, za katerega ima dosežen rezultat (državne igre/turnir). </w:t>
      </w:r>
    </w:p>
    <w:p w14:paraId="06F1582C" w14:textId="77777777" w:rsidR="00247E42" w:rsidRPr="00247E42" w:rsidRDefault="00247E42" w:rsidP="00247E42">
      <w:pPr>
        <w:pStyle w:val="Odstavekseznama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73D05750" w14:textId="77777777" w:rsidR="004A6AD7" w:rsidRPr="00B946ED" w:rsidRDefault="004A6AD7" w:rsidP="004A6AD7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Za kriterij štejejo sledeči rezultati:</w:t>
      </w:r>
    </w:p>
    <w:p w14:paraId="1AB29545" w14:textId="10A5E0D0" w:rsidR="004A6AD7" w:rsidRPr="00B946ED" w:rsidRDefault="004A6AD7" w:rsidP="004A6AD7">
      <w:pPr>
        <w:numPr>
          <w:ilvl w:val="1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 xml:space="preserve">osvojeno mesto na </w:t>
      </w:r>
      <w:r w:rsidR="00AA6987">
        <w:rPr>
          <w:rFonts w:ascii="Arial" w:hAnsi="Arial" w:cs="Arial"/>
          <w:sz w:val="24"/>
          <w:szCs w:val="24"/>
          <w:lang w:val="sl-SI"/>
        </w:rPr>
        <w:t>poletnih državnih igrah SOS 20</w:t>
      </w:r>
      <w:r w:rsidR="00B267BA">
        <w:rPr>
          <w:rFonts w:ascii="Arial" w:hAnsi="Arial" w:cs="Arial"/>
          <w:sz w:val="24"/>
          <w:szCs w:val="24"/>
          <w:lang w:val="sl-SI"/>
        </w:rPr>
        <w:t>22</w:t>
      </w:r>
      <w:r w:rsidRPr="00B946ED">
        <w:rPr>
          <w:rFonts w:ascii="Arial" w:hAnsi="Arial" w:cs="Arial"/>
          <w:sz w:val="24"/>
          <w:szCs w:val="24"/>
          <w:lang w:val="sl-SI"/>
        </w:rPr>
        <w:t xml:space="preserve">, </w:t>
      </w:r>
      <w:r w:rsidR="00B267BA">
        <w:rPr>
          <w:rFonts w:ascii="Arial" w:hAnsi="Arial" w:cs="Arial"/>
          <w:sz w:val="24"/>
          <w:szCs w:val="24"/>
          <w:lang w:val="sl-SI"/>
        </w:rPr>
        <w:t>Zagorje</w:t>
      </w:r>
    </w:p>
    <w:p w14:paraId="7F55A870" w14:textId="77777777" w:rsidR="002F1916" w:rsidRDefault="004A6AD7" w:rsidP="004A6AD7">
      <w:pPr>
        <w:numPr>
          <w:ilvl w:val="1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osvojeno mesto na turnirjih v atletiki (Mar</w:t>
      </w:r>
      <w:r w:rsidR="00AA6987">
        <w:rPr>
          <w:rFonts w:ascii="Arial" w:hAnsi="Arial" w:cs="Arial"/>
          <w:sz w:val="24"/>
          <w:szCs w:val="24"/>
          <w:lang w:val="sl-SI"/>
        </w:rPr>
        <w:t>ibor 20</w:t>
      </w:r>
      <w:r w:rsidR="00B267BA">
        <w:rPr>
          <w:rFonts w:ascii="Arial" w:hAnsi="Arial" w:cs="Arial"/>
          <w:sz w:val="24"/>
          <w:szCs w:val="24"/>
          <w:lang w:val="sl-SI"/>
        </w:rPr>
        <w:t>21</w:t>
      </w:r>
      <w:r w:rsidRPr="00B946ED">
        <w:rPr>
          <w:rFonts w:ascii="Arial" w:hAnsi="Arial" w:cs="Arial"/>
          <w:sz w:val="24"/>
          <w:szCs w:val="24"/>
          <w:lang w:val="sl-SI"/>
        </w:rPr>
        <w:t>), plavanju (</w:t>
      </w:r>
      <w:r w:rsidR="00AA6987">
        <w:rPr>
          <w:rFonts w:ascii="Arial" w:hAnsi="Arial" w:cs="Arial"/>
          <w:sz w:val="24"/>
          <w:szCs w:val="24"/>
          <w:lang w:val="sl-SI"/>
        </w:rPr>
        <w:t>Maribor 20</w:t>
      </w:r>
      <w:r w:rsidR="00B267BA">
        <w:rPr>
          <w:rFonts w:ascii="Arial" w:hAnsi="Arial" w:cs="Arial"/>
          <w:sz w:val="24"/>
          <w:szCs w:val="24"/>
          <w:lang w:val="sl-SI"/>
        </w:rPr>
        <w:t>21</w:t>
      </w:r>
      <w:r w:rsidRPr="00B946ED">
        <w:rPr>
          <w:rFonts w:ascii="Arial" w:hAnsi="Arial" w:cs="Arial"/>
          <w:sz w:val="24"/>
          <w:szCs w:val="24"/>
          <w:lang w:val="sl-SI"/>
        </w:rPr>
        <w:t>), kolesarstvu (</w:t>
      </w:r>
      <w:r w:rsidR="00B267BA">
        <w:rPr>
          <w:rFonts w:ascii="Arial" w:hAnsi="Arial" w:cs="Arial"/>
          <w:sz w:val="24"/>
          <w:szCs w:val="24"/>
          <w:lang w:val="sl-SI"/>
        </w:rPr>
        <w:t>Škofja Loka 2022</w:t>
      </w:r>
      <w:r w:rsidRPr="00B946ED">
        <w:rPr>
          <w:rFonts w:ascii="Arial" w:hAnsi="Arial" w:cs="Arial"/>
          <w:sz w:val="24"/>
          <w:szCs w:val="24"/>
          <w:lang w:val="sl-SI"/>
        </w:rPr>
        <w:t>),</w:t>
      </w:r>
      <w:r w:rsidR="00AA6987">
        <w:rPr>
          <w:rFonts w:ascii="Arial" w:hAnsi="Arial" w:cs="Arial"/>
          <w:sz w:val="24"/>
          <w:szCs w:val="24"/>
          <w:lang w:val="sl-SI"/>
        </w:rPr>
        <w:t xml:space="preserve"> namiznem tenisu (Ljubljana 20</w:t>
      </w:r>
      <w:r w:rsidR="00B267BA">
        <w:rPr>
          <w:rFonts w:ascii="Arial" w:hAnsi="Arial" w:cs="Arial"/>
          <w:sz w:val="24"/>
          <w:szCs w:val="24"/>
          <w:lang w:val="sl-SI"/>
        </w:rPr>
        <w:t>22</w:t>
      </w:r>
      <w:r w:rsidRPr="00B946ED">
        <w:rPr>
          <w:rFonts w:ascii="Arial" w:hAnsi="Arial" w:cs="Arial"/>
          <w:sz w:val="24"/>
          <w:szCs w:val="24"/>
          <w:lang w:val="sl-SI"/>
        </w:rPr>
        <w:t>), judu (</w:t>
      </w:r>
      <w:r w:rsidR="00B267BA">
        <w:rPr>
          <w:rFonts w:ascii="Arial" w:hAnsi="Arial" w:cs="Arial"/>
          <w:sz w:val="24"/>
          <w:szCs w:val="24"/>
          <w:lang w:val="sl-SI"/>
        </w:rPr>
        <w:t>Jesenice 2021</w:t>
      </w:r>
      <w:r w:rsidRPr="00B946ED">
        <w:rPr>
          <w:rFonts w:ascii="Arial" w:hAnsi="Arial" w:cs="Arial"/>
          <w:sz w:val="24"/>
          <w:szCs w:val="24"/>
          <w:lang w:val="sl-SI"/>
        </w:rPr>
        <w:t>), balinanje (</w:t>
      </w:r>
      <w:r w:rsidR="00B267BA">
        <w:rPr>
          <w:rFonts w:ascii="Arial" w:hAnsi="Arial" w:cs="Arial"/>
          <w:sz w:val="24"/>
          <w:szCs w:val="24"/>
          <w:lang w:val="sl-SI"/>
        </w:rPr>
        <w:t>Ljubljana 2022</w:t>
      </w:r>
      <w:r w:rsidRPr="00B946ED">
        <w:rPr>
          <w:rFonts w:ascii="Arial" w:hAnsi="Arial" w:cs="Arial"/>
          <w:sz w:val="24"/>
          <w:szCs w:val="24"/>
          <w:lang w:val="sl-SI"/>
        </w:rPr>
        <w:t xml:space="preserve">). Vse rezultate tekmovanj, ki štejejo kot kriterij, najdete na: </w:t>
      </w:r>
    </w:p>
    <w:p w14:paraId="50153F9F" w14:textId="13D1BD44" w:rsidR="004A6AD7" w:rsidRPr="002F1916" w:rsidRDefault="007F2682" w:rsidP="002F1916">
      <w:pPr>
        <w:tabs>
          <w:tab w:val="clear" w:pos="6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sl-SI"/>
        </w:rPr>
      </w:pPr>
      <w:hyperlink r:id="rId8" w:history="1">
        <w:r w:rsidR="002F1916" w:rsidRPr="004F6118">
          <w:rPr>
            <w:rStyle w:val="Hiperpovezava"/>
            <w:sz w:val="24"/>
            <w:szCs w:val="24"/>
          </w:rPr>
          <w:t>https://www.specialna-olimpiada.si/rezultati-tekmovanj/</w:t>
        </w:r>
      </w:hyperlink>
      <w:r w:rsidR="002F1916" w:rsidRPr="002F1916">
        <w:rPr>
          <w:sz w:val="24"/>
          <w:szCs w:val="24"/>
        </w:rPr>
        <w:t xml:space="preserve"> </w:t>
      </w:r>
    </w:p>
    <w:p w14:paraId="5A36A282" w14:textId="77777777" w:rsidR="004A6AD7" w:rsidRPr="00C4058F" w:rsidRDefault="004A6AD7" w:rsidP="004A6AD7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sl-SI"/>
        </w:rPr>
      </w:pPr>
    </w:p>
    <w:p w14:paraId="1B58858C" w14:textId="77777777" w:rsidR="002F1916" w:rsidRDefault="004A6AD7" w:rsidP="004A6AD7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C4058F">
        <w:rPr>
          <w:rFonts w:ascii="Arial" w:hAnsi="Arial" w:cs="Arial"/>
          <w:b/>
          <w:sz w:val="24"/>
          <w:szCs w:val="24"/>
          <w:lang w:val="sl-SI"/>
        </w:rPr>
        <w:t>Tekmovalec, ki se je že udeležil poletnih svetovnih iger, lahko za igre ponovno kandidira, če ni tekmoval na zadnjih poletnih svetovnih igrah (</w:t>
      </w:r>
      <w:proofErr w:type="spellStart"/>
      <w:r w:rsidR="002F1916">
        <w:rPr>
          <w:rFonts w:ascii="Arial" w:hAnsi="Arial" w:cs="Arial"/>
          <w:b/>
          <w:sz w:val="24"/>
          <w:szCs w:val="24"/>
          <w:lang w:val="sl-SI"/>
        </w:rPr>
        <w:t>Abu</w:t>
      </w:r>
      <w:proofErr w:type="spellEnd"/>
      <w:r w:rsidR="002F1916">
        <w:rPr>
          <w:rFonts w:ascii="Arial" w:hAnsi="Arial" w:cs="Arial"/>
          <w:b/>
          <w:sz w:val="24"/>
          <w:szCs w:val="24"/>
          <w:lang w:val="sl-SI"/>
        </w:rPr>
        <w:t xml:space="preserve"> </w:t>
      </w:r>
      <w:proofErr w:type="spellStart"/>
      <w:r w:rsidR="002F1916" w:rsidRPr="002F1916">
        <w:rPr>
          <w:rFonts w:ascii="Arial" w:hAnsi="Arial" w:cs="Arial"/>
          <w:b/>
          <w:sz w:val="24"/>
          <w:szCs w:val="24"/>
          <w:lang w:val="sl-SI"/>
        </w:rPr>
        <w:t>Dhabi</w:t>
      </w:r>
      <w:proofErr w:type="spellEnd"/>
      <w:r w:rsidR="002F1916" w:rsidRPr="002F1916">
        <w:rPr>
          <w:rFonts w:ascii="Arial" w:hAnsi="Arial" w:cs="Arial"/>
          <w:b/>
          <w:sz w:val="24"/>
          <w:szCs w:val="24"/>
          <w:lang w:val="sl-SI"/>
        </w:rPr>
        <w:t>, 2019</w:t>
      </w:r>
      <w:r w:rsidRPr="002F1916">
        <w:rPr>
          <w:rFonts w:ascii="Arial" w:hAnsi="Arial" w:cs="Arial"/>
          <w:b/>
          <w:sz w:val="24"/>
          <w:szCs w:val="24"/>
          <w:lang w:val="sl-SI"/>
        </w:rPr>
        <w:t>).</w:t>
      </w:r>
      <w:r w:rsidRPr="002F1916">
        <w:rPr>
          <w:rFonts w:ascii="Arial" w:hAnsi="Arial" w:cs="Arial"/>
          <w:sz w:val="24"/>
          <w:szCs w:val="24"/>
          <w:lang w:val="sl-SI"/>
        </w:rPr>
        <w:t xml:space="preserve">  Seznam udeležencev: </w:t>
      </w:r>
    </w:p>
    <w:p w14:paraId="7D0536B4" w14:textId="5E097BBB" w:rsidR="004A6AD7" w:rsidRPr="002F1916" w:rsidRDefault="007F2682" w:rsidP="002F1916">
      <w:pPr>
        <w:tabs>
          <w:tab w:val="clear" w:pos="640"/>
        </w:tabs>
        <w:spacing w:after="0" w:line="240" w:lineRule="auto"/>
        <w:ind w:left="360" w:firstLine="360"/>
        <w:rPr>
          <w:rFonts w:ascii="Arial" w:hAnsi="Arial" w:cs="Arial"/>
          <w:sz w:val="24"/>
          <w:szCs w:val="24"/>
          <w:lang w:val="sl-SI"/>
        </w:rPr>
      </w:pPr>
      <w:hyperlink r:id="rId9" w:history="1">
        <w:r w:rsidR="002F1916" w:rsidRPr="004F6118">
          <w:rPr>
            <w:rStyle w:val="Hiperpovezava"/>
            <w:sz w:val="24"/>
            <w:szCs w:val="24"/>
          </w:rPr>
          <w:t>https://www.specialna-olimpiada.si/svetovne-igre/</w:t>
        </w:r>
      </w:hyperlink>
      <w:r w:rsidR="002F1916" w:rsidRPr="002F1916">
        <w:rPr>
          <w:sz w:val="24"/>
          <w:szCs w:val="24"/>
        </w:rPr>
        <w:t xml:space="preserve"> </w:t>
      </w:r>
    </w:p>
    <w:p w14:paraId="4C10A3A8" w14:textId="77777777" w:rsidR="00240DCF" w:rsidRDefault="00240DCF" w:rsidP="00240DCF">
      <w:p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35633F12" w14:textId="77777777" w:rsidR="00240DCF" w:rsidRPr="00057011" w:rsidRDefault="00240DCF" w:rsidP="00240DCF">
      <w:p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sl-SI"/>
        </w:rPr>
      </w:pPr>
      <w:r w:rsidRPr="00057011">
        <w:rPr>
          <w:rFonts w:ascii="Arial" w:hAnsi="Arial" w:cs="Arial"/>
          <w:sz w:val="24"/>
          <w:szCs w:val="24"/>
          <w:u w:val="single"/>
          <w:lang w:val="sl-SI"/>
        </w:rPr>
        <w:t>PRI VPISOVANJU REZULTATOV BODITE POZORNI NA SLEDEČE:</w:t>
      </w:r>
    </w:p>
    <w:p w14:paraId="3B77639D" w14:textId="77777777" w:rsidR="00240DCF" w:rsidRPr="00057011" w:rsidRDefault="00240DCF" w:rsidP="00240DCF">
      <w:pPr>
        <w:pStyle w:val="Odstavekseznama"/>
        <w:numPr>
          <w:ilvl w:val="1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057011">
        <w:rPr>
          <w:rFonts w:ascii="Arial" w:hAnsi="Arial" w:cs="Arial"/>
          <w:sz w:val="24"/>
          <w:szCs w:val="24"/>
          <w:lang w:val="sl-SI"/>
        </w:rPr>
        <w:t xml:space="preserve">v kolikor je pred vašim tekmovalcem uvrščen tekmovalec, ki se je udeležil zadnjih poletnih svetovnih iger in nima pravice nastopa na teh igrah, zapišete mesto vašega </w:t>
      </w:r>
      <w:r w:rsidR="00FF3F21" w:rsidRPr="00057011">
        <w:rPr>
          <w:rFonts w:ascii="Arial" w:hAnsi="Arial" w:cs="Arial"/>
          <w:sz w:val="24"/>
          <w:szCs w:val="24"/>
          <w:lang w:val="sl-SI"/>
        </w:rPr>
        <w:t>tekmovalca eno mesto višje.</w:t>
      </w:r>
    </w:p>
    <w:p w14:paraId="6E356236" w14:textId="77777777" w:rsidR="004A6AD7" w:rsidRPr="00057011" w:rsidRDefault="004A6AD7" w:rsidP="004A6AD7">
      <w:pPr>
        <w:spacing w:after="0" w:line="240" w:lineRule="auto"/>
        <w:ind w:left="708"/>
        <w:rPr>
          <w:rFonts w:ascii="Arial" w:hAnsi="Arial" w:cs="Arial"/>
          <w:sz w:val="24"/>
          <w:szCs w:val="24"/>
          <w:lang w:val="sl-SI"/>
        </w:rPr>
      </w:pPr>
    </w:p>
    <w:p w14:paraId="1E6D5DC4" w14:textId="339D6404" w:rsidR="00805260" w:rsidRPr="00805260" w:rsidRDefault="004A6AD7" w:rsidP="00805260">
      <w:p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805260">
        <w:rPr>
          <w:rFonts w:ascii="Arial" w:hAnsi="Arial" w:cs="Arial"/>
          <w:sz w:val="24"/>
          <w:szCs w:val="24"/>
          <w:lang w:val="sl-SI"/>
        </w:rPr>
        <w:t xml:space="preserve">Ekipo v </w:t>
      </w:r>
      <w:r w:rsidR="002F1916" w:rsidRPr="00805260">
        <w:rPr>
          <w:rFonts w:ascii="Arial" w:hAnsi="Arial" w:cs="Arial"/>
          <w:sz w:val="24"/>
          <w:szCs w:val="24"/>
          <w:lang w:val="sl-SI"/>
        </w:rPr>
        <w:t>nogometu</w:t>
      </w:r>
      <w:r w:rsidR="00247E42" w:rsidRPr="00805260">
        <w:rPr>
          <w:rFonts w:ascii="Arial" w:hAnsi="Arial" w:cs="Arial"/>
          <w:sz w:val="24"/>
          <w:szCs w:val="24"/>
          <w:lang w:val="sl-SI"/>
        </w:rPr>
        <w:t xml:space="preserve"> bo</w:t>
      </w:r>
      <w:r w:rsidRPr="00805260">
        <w:rPr>
          <w:rFonts w:ascii="Arial" w:hAnsi="Arial" w:cs="Arial"/>
          <w:sz w:val="24"/>
          <w:szCs w:val="24"/>
          <w:lang w:val="sl-SI"/>
        </w:rPr>
        <w:t xml:space="preserve"> določil glavni tre</w:t>
      </w:r>
      <w:r w:rsidR="00513D89" w:rsidRPr="00805260">
        <w:rPr>
          <w:rFonts w:ascii="Arial" w:hAnsi="Arial" w:cs="Arial"/>
          <w:sz w:val="24"/>
          <w:szCs w:val="24"/>
          <w:lang w:val="sl-SI"/>
        </w:rPr>
        <w:t xml:space="preserve">ner za </w:t>
      </w:r>
      <w:r w:rsidR="002F1916" w:rsidRPr="00805260">
        <w:rPr>
          <w:rFonts w:ascii="Arial" w:hAnsi="Arial" w:cs="Arial"/>
          <w:sz w:val="24"/>
          <w:szCs w:val="24"/>
          <w:lang w:val="sl-SI"/>
        </w:rPr>
        <w:t>nogomet</w:t>
      </w:r>
      <w:r w:rsidR="0017516E" w:rsidRPr="00805260">
        <w:rPr>
          <w:rFonts w:ascii="Arial" w:hAnsi="Arial" w:cs="Arial"/>
          <w:sz w:val="24"/>
          <w:szCs w:val="24"/>
          <w:lang w:val="sl-SI"/>
        </w:rPr>
        <w:t xml:space="preserve"> ob več kot </w:t>
      </w:r>
      <w:r w:rsidR="00513D89" w:rsidRPr="00805260">
        <w:rPr>
          <w:rFonts w:ascii="Arial" w:hAnsi="Arial" w:cs="Arial"/>
          <w:sz w:val="24"/>
          <w:szCs w:val="24"/>
          <w:lang w:val="sl-SI"/>
        </w:rPr>
        <w:t xml:space="preserve">50% </w:t>
      </w:r>
      <w:r w:rsidRPr="00805260">
        <w:rPr>
          <w:rFonts w:ascii="Arial" w:hAnsi="Arial" w:cs="Arial"/>
          <w:sz w:val="24"/>
          <w:szCs w:val="24"/>
          <w:lang w:val="sl-SI"/>
        </w:rPr>
        <w:t xml:space="preserve">soglasju trenerjev ekip (določi se 8 kandidatov in 4 rezerve po vrstnem redu ter 2 trenerja). Članice SOS ste kljub določitvi ekipe v </w:t>
      </w:r>
      <w:r w:rsidR="002F1916" w:rsidRPr="00805260">
        <w:rPr>
          <w:rFonts w:ascii="Arial" w:hAnsi="Arial" w:cs="Arial"/>
          <w:sz w:val="24"/>
          <w:szCs w:val="24"/>
          <w:lang w:val="sl-SI"/>
        </w:rPr>
        <w:t>nogometu</w:t>
      </w:r>
      <w:r w:rsidRPr="00805260">
        <w:rPr>
          <w:rFonts w:ascii="Arial" w:hAnsi="Arial" w:cs="Arial"/>
          <w:sz w:val="24"/>
          <w:szCs w:val="24"/>
          <w:lang w:val="sl-SI"/>
        </w:rPr>
        <w:t xml:space="preserve"> svojega kandidata dolžne prijaviti na priloženem obrazcu – v nasprotnem primeru ne</w:t>
      </w:r>
      <w:r w:rsidR="002B6B29" w:rsidRPr="00805260">
        <w:rPr>
          <w:rFonts w:ascii="Arial" w:hAnsi="Arial" w:cs="Arial"/>
          <w:sz w:val="24"/>
          <w:szCs w:val="24"/>
          <w:lang w:val="sl-SI"/>
        </w:rPr>
        <w:t xml:space="preserve"> more biti </w:t>
      </w:r>
      <w:r w:rsidRPr="00805260">
        <w:rPr>
          <w:rFonts w:ascii="Arial" w:hAnsi="Arial" w:cs="Arial"/>
          <w:sz w:val="24"/>
          <w:szCs w:val="24"/>
          <w:lang w:val="sl-SI"/>
        </w:rPr>
        <w:t>kandidat (oz. rezerva) oz. trener.</w:t>
      </w:r>
      <w:r w:rsidR="00AA6987" w:rsidRPr="00805260">
        <w:rPr>
          <w:rFonts w:ascii="Arial" w:hAnsi="Arial" w:cs="Arial"/>
          <w:sz w:val="24"/>
          <w:szCs w:val="24"/>
          <w:lang w:val="sl-SI"/>
        </w:rPr>
        <w:t xml:space="preserve"> </w:t>
      </w:r>
      <w:r w:rsidR="00805260" w:rsidRPr="00805260">
        <w:rPr>
          <w:rFonts w:ascii="Arial" w:hAnsi="Arial" w:cs="Arial"/>
          <w:sz w:val="24"/>
          <w:szCs w:val="24"/>
          <w:lang w:val="sl-SI"/>
        </w:rPr>
        <w:t xml:space="preserve">Tekmovalec mora biti udeleženec nogometne lige SOS in sodelovati na vsaj enem </w:t>
      </w:r>
      <w:r w:rsidR="00DE3C45">
        <w:rPr>
          <w:rFonts w:ascii="Arial" w:hAnsi="Arial" w:cs="Arial"/>
          <w:sz w:val="24"/>
          <w:szCs w:val="24"/>
          <w:lang w:val="sl-SI"/>
        </w:rPr>
        <w:t>finalu</w:t>
      </w:r>
      <w:r w:rsidR="00805260" w:rsidRPr="00805260">
        <w:rPr>
          <w:rFonts w:ascii="Arial" w:hAnsi="Arial" w:cs="Arial"/>
          <w:sz w:val="24"/>
          <w:szCs w:val="24"/>
          <w:lang w:val="sl-SI"/>
        </w:rPr>
        <w:t xml:space="preserve"> v obdobju 2018-2022. </w:t>
      </w:r>
    </w:p>
    <w:p w14:paraId="1105AC34" w14:textId="64B2E7E4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21AC00AA" w14:textId="77777777" w:rsidR="004A6AD7" w:rsidRPr="00B946ED" w:rsidRDefault="004A6AD7" w:rsidP="004A6AD7">
      <w:pPr>
        <w:spacing w:after="0" w:line="240" w:lineRule="auto"/>
        <w:ind w:left="708"/>
        <w:rPr>
          <w:rFonts w:ascii="Arial" w:hAnsi="Arial" w:cs="Arial"/>
          <w:sz w:val="24"/>
          <w:szCs w:val="24"/>
          <w:lang w:val="sl-SI"/>
        </w:rPr>
      </w:pPr>
    </w:p>
    <w:p w14:paraId="5EA22EF5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Rezultati se točkujejo po posebnem sistemu, v katerem tekmovalcu za:</w:t>
      </w:r>
    </w:p>
    <w:p w14:paraId="0EF0457F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1. mesto pripada</w:t>
      </w:r>
      <w:r w:rsidRPr="00B946ED">
        <w:rPr>
          <w:rFonts w:ascii="Arial" w:hAnsi="Arial" w:cs="Arial"/>
          <w:sz w:val="24"/>
          <w:szCs w:val="24"/>
          <w:lang w:val="sl-SI"/>
        </w:rPr>
        <w:tab/>
        <w:t>10 točk</w:t>
      </w:r>
    </w:p>
    <w:p w14:paraId="32A6E078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2. mesto pripada</w:t>
      </w:r>
      <w:r w:rsidRPr="00B946ED">
        <w:rPr>
          <w:rFonts w:ascii="Arial" w:hAnsi="Arial" w:cs="Arial"/>
          <w:sz w:val="24"/>
          <w:szCs w:val="24"/>
          <w:lang w:val="sl-SI"/>
        </w:rPr>
        <w:tab/>
        <w:t xml:space="preserve">  6 točk</w:t>
      </w:r>
    </w:p>
    <w:p w14:paraId="46FE326F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 xml:space="preserve">3. mesto pripadajo </w:t>
      </w:r>
      <w:r w:rsidRPr="00B946ED">
        <w:rPr>
          <w:rFonts w:ascii="Arial" w:hAnsi="Arial" w:cs="Arial"/>
          <w:sz w:val="24"/>
          <w:szCs w:val="24"/>
          <w:lang w:val="sl-SI"/>
        </w:rPr>
        <w:tab/>
        <w:t xml:space="preserve">  3 točke</w:t>
      </w:r>
    </w:p>
    <w:p w14:paraId="20E1BA2C" w14:textId="77777777" w:rsidR="004A6AD7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 xml:space="preserve">4. mesto pripadata </w:t>
      </w:r>
      <w:r w:rsidRPr="00B946ED">
        <w:rPr>
          <w:rFonts w:ascii="Arial" w:hAnsi="Arial" w:cs="Arial"/>
          <w:sz w:val="24"/>
          <w:szCs w:val="24"/>
          <w:lang w:val="sl-SI"/>
        </w:rPr>
        <w:tab/>
        <w:t xml:space="preserve">  2 točki</w:t>
      </w:r>
    </w:p>
    <w:p w14:paraId="0EAFE867" w14:textId="77777777" w:rsidR="00AA6987" w:rsidRPr="00B946ED" w:rsidRDefault="00AA698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0D7376A9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Na osnovi kvote za udeležbo</w:t>
      </w:r>
      <w:r w:rsidR="002B6B29">
        <w:rPr>
          <w:rFonts w:ascii="Arial" w:hAnsi="Arial" w:cs="Arial"/>
          <w:sz w:val="24"/>
          <w:szCs w:val="24"/>
          <w:lang w:val="sl-SI"/>
        </w:rPr>
        <w:t xml:space="preserve"> (priloga razpisa)</w:t>
      </w:r>
      <w:r w:rsidRPr="00B946ED">
        <w:rPr>
          <w:rFonts w:ascii="Arial" w:hAnsi="Arial" w:cs="Arial"/>
          <w:sz w:val="24"/>
          <w:szCs w:val="24"/>
          <w:lang w:val="sl-SI"/>
        </w:rPr>
        <w:t xml:space="preserve">, ki nam jo </w:t>
      </w:r>
      <w:r w:rsidR="00B7214D" w:rsidRPr="00B946ED">
        <w:rPr>
          <w:rFonts w:ascii="Arial" w:hAnsi="Arial" w:cs="Arial"/>
          <w:sz w:val="24"/>
          <w:szCs w:val="24"/>
          <w:lang w:val="sl-SI"/>
        </w:rPr>
        <w:t xml:space="preserve">je </w:t>
      </w:r>
      <w:r w:rsidRPr="00B946ED">
        <w:rPr>
          <w:rFonts w:ascii="Arial" w:hAnsi="Arial" w:cs="Arial"/>
          <w:sz w:val="24"/>
          <w:szCs w:val="24"/>
          <w:lang w:val="sl-SI"/>
        </w:rPr>
        <w:t>določi</w:t>
      </w:r>
      <w:r w:rsidR="00B7214D" w:rsidRPr="00B946ED">
        <w:rPr>
          <w:rFonts w:ascii="Arial" w:hAnsi="Arial" w:cs="Arial"/>
          <w:sz w:val="24"/>
          <w:szCs w:val="24"/>
          <w:lang w:val="sl-SI"/>
        </w:rPr>
        <w:t>l</w:t>
      </w:r>
      <w:r w:rsidRPr="00B946ED">
        <w:rPr>
          <w:rFonts w:ascii="Arial" w:hAnsi="Arial" w:cs="Arial"/>
          <w:sz w:val="24"/>
          <w:szCs w:val="24"/>
          <w:lang w:val="sl-SI"/>
        </w:rPr>
        <w:t xml:space="preserve"> SOI (šport, število udeležencev v posameznem športu, spol, nivo) bo izbran tekmovalec, ki bo zbral večje število točk (maksimalno 20 točk). </w:t>
      </w:r>
    </w:p>
    <w:p w14:paraId="219BF090" w14:textId="77777777" w:rsidR="00055155" w:rsidRPr="00B946ED" w:rsidRDefault="00055155" w:rsidP="004A6AD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p w14:paraId="76687C81" w14:textId="77777777" w:rsidR="004A6AD7" w:rsidRPr="00247E42" w:rsidRDefault="00247E42" w:rsidP="00247E42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2A7B">
        <w:rPr>
          <w:rFonts w:ascii="Arial" w:hAnsi="Arial" w:cs="Arial"/>
          <w:sz w:val="24"/>
          <w:szCs w:val="24"/>
          <w:lang w:val="sl-SI"/>
        </w:rPr>
        <w:t xml:space="preserve">V kolikor bosta dva ali več tekmovalcev imela enak seštevek točk, ima prednost tisti, ki še ni bil nikoli na </w:t>
      </w:r>
      <w:r>
        <w:rPr>
          <w:rFonts w:ascii="Arial" w:hAnsi="Arial" w:cs="Arial"/>
          <w:sz w:val="24"/>
          <w:szCs w:val="24"/>
          <w:lang w:val="sl-SI"/>
        </w:rPr>
        <w:t>nobenih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 svetovnih igrah.</w:t>
      </w:r>
    </w:p>
    <w:p w14:paraId="217D69E9" w14:textId="77777777" w:rsidR="004A6AD7" w:rsidRPr="00B946ED" w:rsidRDefault="004A6AD7" w:rsidP="004A6AD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l-SI"/>
        </w:rPr>
      </w:pPr>
    </w:p>
    <w:p w14:paraId="6354CBA9" w14:textId="77777777" w:rsidR="004A6AD7" w:rsidRPr="00B946ED" w:rsidRDefault="004A6AD7" w:rsidP="00247E42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V kolikor imata dva ali več tekmovalcev tudi po določilih prejšnje točke enake pogoje, se med njimi izvede žreb.</w:t>
      </w:r>
    </w:p>
    <w:p w14:paraId="4715FF31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31EBCAC0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946ED">
        <w:rPr>
          <w:rFonts w:ascii="Arial" w:hAnsi="Arial" w:cs="Arial"/>
          <w:b/>
          <w:sz w:val="24"/>
          <w:szCs w:val="24"/>
          <w:lang w:val="sl-SI"/>
        </w:rPr>
        <w:t>TRENERJI:</w:t>
      </w:r>
    </w:p>
    <w:p w14:paraId="3DCDFA52" w14:textId="4610E98C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 xml:space="preserve">Ekipa trenerjev za  svetovne poletne igre </w:t>
      </w:r>
      <w:r w:rsidR="002F1916">
        <w:rPr>
          <w:rFonts w:ascii="Arial" w:hAnsi="Arial" w:cs="Arial"/>
          <w:sz w:val="24"/>
          <w:szCs w:val="24"/>
          <w:lang w:val="sl-SI"/>
        </w:rPr>
        <w:t>BERLIN 2023</w:t>
      </w:r>
      <w:r w:rsidRPr="00B946ED">
        <w:rPr>
          <w:rFonts w:ascii="Arial" w:hAnsi="Arial" w:cs="Arial"/>
          <w:sz w:val="24"/>
          <w:szCs w:val="24"/>
          <w:lang w:val="sl-SI"/>
        </w:rPr>
        <w:t xml:space="preserve"> se določi na osnovi sledečih kriterijev:</w:t>
      </w:r>
    </w:p>
    <w:p w14:paraId="2208FC13" w14:textId="77777777" w:rsidR="005C2FE3" w:rsidRPr="005C2FE3" w:rsidRDefault="005C2FE3" w:rsidP="005C2FE3">
      <w:pPr>
        <w:pStyle w:val="Odstavekseznama"/>
        <w:numPr>
          <w:ilvl w:val="0"/>
          <w:numId w:val="11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trener lahko kandidira samo v enem športu, za katerega prijavlja tekmovalce (v kolikor ima trener več prijavljenih tekmovalcev v različnih športih, se mora odločiti samo za enega!)</w:t>
      </w:r>
    </w:p>
    <w:p w14:paraId="4DBB280A" w14:textId="77777777" w:rsidR="005C2FE3" w:rsidRPr="005C2FE3" w:rsidRDefault="005C2FE3" w:rsidP="005C2FE3">
      <w:pPr>
        <w:pStyle w:val="Odstavekseznama"/>
        <w:numPr>
          <w:ilvl w:val="0"/>
          <w:numId w:val="11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komunicira v angleškem jeziku</w:t>
      </w:r>
    </w:p>
    <w:p w14:paraId="1FFBD7E2" w14:textId="4FF9936F" w:rsidR="005C2FE3" w:rsidRPr="005C2FE3" w:rsidRDefault="005C2FE3" w:rsidP="005C2FE3">
      <w:pPr>
        <w:pStyle w:val="Odstavekseznama"/>
        <w:numPr>
          <w:ilvl w:val="0"/>
          <w:numId w:val="11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je v SOS vsaj od 1.1.201</w:t>
      </w:r>
      <w:r w:rsidR="002F1916">
        <w:rPr>
          <w:rFonts w:ascii="Arial" w:hAnsi="Arial" w:cs="Arial"/>
          <w:sz w:val="24"/>
          <w:szCs w:val="24"/>
          <w:lang w:val="sl-SI"/>
        </w:rPr>
        <w:t>8</w:t>
      </w:r>
    </w:p>
    <w:p w14:paraId="1B95C12F" w14:textId="1566F043" w:rsidR="005C2FE3" w:rsidRPr="005C2FE3" w:rsidRDefault="005C2FE3" w:rsidP="005C2FE3">
      <w:pPr>
        <w:numPr>
          <w:ilvl w:val="0"/>
          <w:numId w:val="11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se je udeležil poletnih državnih iger 2018 (Ljubljana)</w:t>
      </w:r>
      <w:r w:rsidR="002F1916">
        <w:rPr>
          <w:rFonts w:ascii="Arial" w:hAnsi="Arial" w:cs="Arial"/>
          <w:sz w:val="24"/>
          <w:szCs w:val="24"/>
          <w:lang w:val="sl-SI"/>
        </w:rPr>
        <w:t xml:space="preserve"> ali 2022 (Zagorje)</w:t>
      </w:r>
      <w:r w:rsidRPr="005C2FE3">
        <w:rPr>
          <w:rFonts w:ascii="Arial" w:hAnsi="Arial" w:cs="Arial"/>
          <w:sz w:val="24"/>
          <w:szCs w:val="24"/>
          <w:lang w:val="sl-SI"/>
        </w:rPr>
        <w:t xml:space="preserve"> in vsaj enega turnirja v športu, za katerega kandidira (od leta 201</w:t>
      </w:r>
      <w:r w:rsidR="002F1916">
        <w:rPr>
          <w:rFonts w:ascii="Arial" w:hAnsi="Arial" w:cs="Arial"/>
          <w:sz w:val="24"/>
          <w:szCs w:val="24"/>
          <w:lang w:val="sl-SI"/>
        </w:rPr>
        <w:t>8</w:t>
      </w:r>
      <w:r w:rsidRPr="005C2FE3">
        <w:rPr>
          <w:rFonts w:ascii="Arial" w:hAnsi="Arial" w:cs="Arial"/>
          <w:sz w:val="24"/>
          <w:szCs w:val="24"/>
          <w:lang w:val="sl-SI"/>
        </w:rPr>
        <w:t xml:space="preserve"> naprej).</w:t>
      </w:r>
    </w:p>
    <w:p w14:paraId="5B20F7DF" w14:textId="77777777" w:rsidR="004A6AD7" w:rsidRPr="00376F74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1AD21103" w14:textId="77777777" w:rsidR="004A6AD7" w:rsidRPr="00B946ED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lastRenderedPageBreak/>
        <w:t xml:space="preserve">V kolikor več trenerjev izpolni zgoraj navedene pogoje, se upoštevajo sledeči dodatni kriteriji </w:t>
      </w:r>
      <w:r w:rsidR="00247E42">
        <w:rPr>
          <w:rFonts w:ascii="Arial" w:hAnsi="Arial" w:cs="Arial"/>
          <w:sz w:val="24"/>
          <w:szCs w:val="24"/>
          <w:lang w:val="sl-SI"/>
        </w:rPr>
        <w:t>(vrstni red je tudi izločilen):</w:t>
      </w:r>
      <w:r w:rsidRPr="00B946ED">
        <w:rPr>
          <w:rFonts w:ascii="Arial" w:hAnsi="Arial" w:cs="Arial"/>
          <w:sz w:val="24"/>
          <w:szCs w:val="24"/>
          <w:lang w:val="sl-SI"/>
        </w:rPr>
        <w:br/>
      </w:r>
    </w:p>
    <w:p w14:paraId="07E36241" w14:textId="77777777" w:rsidR="005C2FE3" w:rsidRPr="005C2FE3" w:rsidRDefault="005C2FE3" w:rsidP="005C2FE3">
      <w:pPr>
        <w:pStyle w:val="Odstavekseznama"/>
        <w:numPr>
          <w:ilvl w:val="0"/>
          <w:numId w:val="12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Trener ima dva ali več tekmovalcev v ekipi.</w:t>
      </w:r>
    </w:p>
    <w:p w14:paraId="393D1A00" w14:textId="2FDE1855" w:rsidR="005C2FE3" w:rsidRPr="005C2FE3" w:rsidRDefault="005C2FE3" w:rsidP="005C2FE3">
      <w:pPr>
        <w:pStyle w:val="Odstavekseznama"/>
        <w:numPr>
          <w:ilvl w:val="0"/>
          <w:numId w:val="12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Trener se je večkrat udeležil domačih poletnih državnih tekmovanj SO (od 1.1.201</w:t>
      </w:r>
      <w:r w:rsidR="002F1916">
        <w:rPr>
          <w:rFonts w:ascii="Arial" w:hAnsi="Arial" w:cs="Arial"/>
          <w:sz w:val="24"/>
          <w:szCs w:val="24"/>
          <w:lang w:val="sl-SI"/>
        </w:rPr>
        <w:t>8</w:t>
      </w:r>
      <w:r w:rsidRPr="005C2FE3">
        <w:rPr>
          <w:rFonts w:ascii="Arial" w:hAnsi="Arial" w:cs="Arial"/>
          <w:sz w:val="24"/>
          <w:szCs w:val="24"/>
          <w:lang w:val="sl-SI"/>
        </w:rPr>
        <w:t xml:space="preserve"> dalje).  </w:t>
      </w:r>
    </w:p>
    <w:p w14:paraId="781B494A" w14:textId="77777777" w:rsidR="005C2FE3" w:rsidRPr="005C2FE3" w:rsidRDefault="005C2FE3" w:rsidP="005C2FE3">
      <w:pPr>
        <w:pStyle w:val="Odstavekseznama"/>
        <w:numPr>
          <w:ilvl w:val="0"/>
          <w:numId w:val="12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Trener se še ni udeležil nobenih svetovnih iger SO.</w:t>
      </w:r>
    </w:p>
    <w:p w14:paraId="49D78D2D" w14:textId="77777777" w:rsidR="005C2FE3" w:rsidRPr="005C2FE3" w:rsidRDefault="005C2FE3" w:rsidP="005C2FE3">
      <w:pPr>
        <w:pStyle w:val="Odstavekseznama"/>
        <w:numPr>
          <w:ilvl w:val="0"/>
          <w:numId w:val="12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2FE3">
        <w:rPr>
          <w:rFonts w:ascii="Arial" w:hAnsi="Arial" w:cs="Arial"/>
          <w:sz w:val="24"/>
          <w:szCs w:val="24"/>
          <w:lang w:val="sl-SI"/>
        </w:rPr>
        <w:t>V kolikor imajo po vseh zgoraj navedenih kriterijih trenerji enake pogoje, se med njimi izvede žreb.</w:t>
      </w:r>
    </w:p>
    <w:p w14:paraId="6D4FC366" w14:textId="77777777" w:rsidR="005C2FE3" w:rsidRPr="005C2FE3" w:rsidRDefault="005C2FE3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280807E8" w14:textId="77777777" w:rsidR="00D04A09" w:rsidRDefault="00D04A09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REZERVE:</w:t>
      </w:r>
    </w:p>
    <w:p w14:paraId="57241FD4" w14:textId="77777777" w:rsidR="00D04A09" w:rsidRDefault="00D04A09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Rezerve bodo izbrane na osnovi enakih kriterijev (in istočasno), kakor bo izbrana ekipa.</w:t>
      </w:r>
    </w:p>
    <w:p w14:paraId="1FE5EBF9" w14:textId="77777777" w:rsidR="00D04A09" w:rsidRDefault="00D04A09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529A6EC5" w14:textId="77777777" w:rsidR="00D04A09" w:rsidRPr="002F1916" w:rsidRDefault="00D04A09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>OBVEZN</w:t>
      </w:r>
      <w:r w:rsidR="009253AC" w:rsidRPr="002F1916">
        <w:rPr>
          <w:rFonts w:ascii="Arial" w:hAnsi="Arial" w:cs="Arial"/>
          <w:sz w:val="24"/>
          <w:szCs w:val="24"/>
          <w:lang w:val="sl-SI"/>
        </w:rPr>
        <w:t>O</w:t>
      </w:r>
      <w:r w:rsidRPr="002F1916">
        <w:rPr>
          <w:rFonts w:ascii="Arial" w:hAnsi="Arial" w:cs="Arial"/>
          <w:sz w:val="24"/>
          <w:szCs w:val="24"/>
          <w:lang w:val="sl-SI"/>
        </w:rPr>
        <w:t>STI ČLANICE:</w:t>
      </w:r>
    </w:p>
    <w:p w14:paraId="09986811" w14:textId="70AB4EE5" w:rsidR="00D04A09" w:rsidRPr="002F1916" w:rsidRDefault="00B946ED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>Č</w:t>
      </w:r>
      <w:r w:rsidR="004F651F" w:rsidRPr="002F1916">
        <w:rPr>
          <w:rFonts w:ascii="Arial" w:hAnsi="Arial" w:cs="Arial"/>
          <w:sz w:val="24"/>
          <w:szCs w:val="24"/>
          <w:lang w:val="sl-SI"/>
        </w:rPr>
        <w:t xml:space="preserve">lanica za enega udeleženca svetovnih iger (tekmovalca </w:t>
      </w:r>
      <w:r w:rsidR="00D04A09" w:rsidRPr="002F1916">
        <w:rPr>
          <w:rFonts w:ascii="Arial" w:hAnsi="Arial" w:cs="Arial"/>
          <w:sz w:val="24"/>
          <w:szCs w:val="24"/>
          <w:lang w:val="sl-SI"/>
        </w:rPr>
        <w:t>ali</w:t>
      </w:r>
      <w:r w:rsidR="004F651F" w:rsidRPr="002F1916">
        <w:rPr>
          <w:rFonts w:ascii="Arial" w:hAnsi="Arial" w:cs="Arial"/>
          <w:sz w:val="24"/>
          <w:szCs w:val="24"/>
          <w:lang w:val="sl-SI"/>
        </w:rPr>
        <w:t xml:space="preserve"> trenerja) sofinancira </w:t>
      </w:r>
      <w:r w:rsidR="005A58B5" w:rsidRPr="002F1916">
        <w:rPr>
          <w:rFonts w:ascii="Arial" w:hAnsi="Arial" w:cs="Arial"/>
          <w:sz w:val="24"/>
          <w:szCs w:val="24"/>
          <w:lang w:val="sl-SI"/>
        </w:rPr>
        <w:t>polovico letalske karte</w:t>
      </w:r>
      <w:r w:rsidR="00D054C3">
        <w:rPr>
          <w:rFonts w:ascii="Arial" w:hAnsi="Arial" w:cs="Arial"/>
          <w:sz w:val="24"/>
          <w:szCs w:val="24"/>
          <w:lang w:val="sl-SI"/>
        </w:rPr>
        <w:t xml:space="preserve"> (konkreten znesek bo znan po pridobljeni ponudbi v drugi polovici leta 2022).</w:t>
      </w:r>
    </w:p>
    <w:p w14:paraId="36DD0840" w14:textId="77777777" w:rsidR="004F651F" w:rsidRPr="002F1916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5892624E" w14:textId="77777777" w:rsidR="004F651F" w:rsidRPr="002F1916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>Članica, ki prijavi tekmovalca ali trenerja zagotovi:</w:t>
      </w:r>
    </w:p>
    <w:p w14:paraId="02D22920" w14:textId="77777777" w:rsidR="004F651F" w:rsidRPr="002F1916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>tekmovalno opremo</w:t>
      </w:r>
    </w:p>
    <w:p w14:paraId="53805B7C" w14:textId="77777777" w:rsidR="004F651F" w:rsidRPr="002F1916" w:rsidRDefault="00D04A09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>žepnino: - za tekmovalca 10 EUR/</w:t>
      </w:r>
      <w:r w:rsidR="004F651F" w:rsidRPr="002F1916">
        <w:rPr>
          <w:rFonts w:ascii="Arial" w:hAnsi="Arial" w:cs="Arial"/>
          <w:sz w:val="24"/>
          <w:szCs w:val="24"/>
          <w:lang w:val="sl-SI"/>
        </w:rPr>
        <w:t>dan</w:t>
      </w:r>
    </w:p>
    <w:p w14:paraId="7E4279FD" w14:textId="77777777" w:rsidR="004F651F" w:rsidRPr="002F1916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 xml:space="preserve">  </w:t>
      </w:r>
      <w:r w:rsidRPr="002F1916">
        <w:rPr>
          <w:rFonts w:ascii="Arial" w:hAnsi="Arial" w:cs="Arial"/>
          <w:sz w:val="24"/>
          <w:szCs w:val="24"/>
          <w:lang w:val="sl-SI"/>
        </w:rPr>
        <w:tab/>
        <w:t xml:space="preserve">  </w:t>
      </w:r>
      <w:r w:rsidR="00B946ED" w:rsidRPr="002F1916">
        <w:rPr>
          <w:rFonts w:ascii="Arial" w:hAnsi="Arial" w:cs="Arial"/>
          <w:sz w:val="24"/>
          <w:szCs w:val="24"/>
          <w:lang w:val="sl-SI"/>
        </w:rPr>
        <w:t xml:space="preserve">  </w:t>
      </w:r>
      <w:r w:rsidR="00D04A09" w:rsidRPr="002F1916">
        <w:rPr>
          <w:rFonts w:ascii="Arial" w:hAnsi="Arial" w:cs="Arial"/>
          <w:sz w:val="24"/>
          <w:szCs w:val="24"/>
          <w:lang w:val="sl-SI"/>
        </w:rPr>
        <w:t xml:space="preserve"> - za trenerja 30 EUR/</w:t>
      </w:r>
      <w:r w:rsidRPr="002F1916">
        <w:rPr>
          <w:rFonts w:ascii="Arial" w:hAnsi="Arial" w:cs="Arial"/>
          <w:sz w:val="24"/>
          <w:szCs w:val="24"/>
          <w:lang w:val="sl-SI"/>
        </w:rPr>
        <w:t>dan</w:t>
      </w:r>
      <w:r w:rsidR="0017516E" w:rsidRPr="002F1916">
        <w:rPr>
          <w:rFonts w:ascii="Arial" w:hAnsi="Arial" w:cs="Arial"/>
          <w:sz w:val="24"/>
          <w:szCs w:val="24"/>
          <w:lang w:val="sl-SI"/>
        </w:rPr>
        <w:t>.</w:t>
      </w:r>
    </w:p>
    <w:p w14:paraId="574EDCDD" w14:textId="77777777" w:rsidR="004F651F" w:rsidRPr="002F1916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077BF12A" w14:textId="77777777" w:rsidR="00D04A09" w:rsidRPr="00D02A7B" w:rsidRDefault="00D04A09" w:rsidP="00D04A0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2F1916">
        <w:rPr>
          <w:rFonts w:ascii="Arial" w:hAnsi="Arial" w:cs="Arial"/>
          <w:sz w:val="24"/>
          <w:szCs w:val="24"/>
          <w:lang w:val="sl-SI"/>
        </w:rPr>
        <w:t>SOS bo članicam izstavila račun za znesek sofinanciranja najkasneje štiri mesece pred odhodom na igre. Žepnino poravnajo članice osebno do tekmovalcev in trenerjev.</w:t>
      </w:r>
    </w:p>
    <w:p w14:paraId="38DF9ACB" w14:textId="77777777" w:rsidR="00D04A09" w:rsidRDefault="00D04A09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754242F9" w14:textId="77777777" w:rsidR="004F651F" w:rsidRPr="00B946ED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>S PRIJAVO ČLANICE PREVZEMAJO TUDI NAVEDENE OBVEZNOSTI!</w:t>
      </w:r>
    </w:p>
    <w:p w14:paraId="0A103383" w14:textId="77777777" w:rsidR="004F651F" w:rsidRPr="00B946ED" w:rsidRDefault="004F651F" w:rsidP="004F651F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2A94CF2E" w14:textId="3225F38D" w:rsidR="00D04A09" w:rsidRPr="00D02A7B" w:rsidRDefault="002B6B29" w:rsidP="00D04A0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946ED">
        <w:rPr>
          <w:rFonts w:ascii="Arial" w:hAnsi="Arial" w:cs="Arial"/>
          <w:sz w:val="24"/>
          <w:szCs w:val="24"/>
          <w:lang w:val="sl-SI"/>
        </w:rPr>
        <w:t xml:space="preserve">Na ta razpis lahko kandidirajo vse članice SOS. Kandidaturo je potrebno </w:t>
      </w:r>
      <w:r w:rsidR="00D04A09">
        <w:rPr>
          <w:rFonts w:ascii="Arial" w:hAnsi="Arial" w:cs="Arial"/>
          <w:sz w:val="24"/>
          <w:szCs w:val="24"/>
          <w:lang w:val="sl-SI"/>
        </w:rPr>
        <w:t>poslati priporočeno</w:t>
      </w:r>
      <w:r w:rsidR="00D054C3">
        <w:rPr>
          <w:rFonts w:ascii="Arial" w:hAnsi="Arial" w:cs="Arial"/>
          <w:sz w:val="24"/>
          <w:szCs w:val="24"/>
          <w:lang w:val="sl-SI"/>
        </w:rPr>
        <w:t xml:space="preserve"> najkasneje </w:t>
      </w:r>
      <w:r w:rsidR="00D054C3" w:rsidRPr="000C7D2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do 13.6.2022</w:t>
      </w:r>
      <w:r w:rsidR="00D054C3">
        <w:rPr>
          <w:rFonts w:ascii="Arial" w:hAnsi="Arial" w:cs="Arial"/>
          <w:sz w:val="24"/>
          <w:szCs w:val="24"/>
          <w:lang w:val="sl-SI"/>
        </w:rPr>
        <w:t xml:space="preserve"> </w:t>
      </w:r>
      <w:r w:rsidR="00D04A09">
        <w:rPr>
          <w:rFonts w:ascii="Arial" w:hAnsi="Arial" w:cs="Arial"/>
          <w:sz w:val="24"/>
          <w:szCs w:val="24"/>
          <w:lang w:val="sl-SI"/>
        </w:rPr>
        <w:t xml:space="preserve">izključno </w:t>
      </w:r>
      <w:r w:rsidRPr="00B946ED">
        <w:rPr>
          <w:rFonts w:ascii="Arial" w:hAnsi="Arial" w:cs="Arial"/>
          <w:sz w:val="24"/>
          <w:szCs w:val="24"/>
          <w:lang w:val="sl-SI"/>
        </w:rPr>
        <w:t xml:space="preserve">na naslov: Specialna olimpiada Slovenije, Samova 9, 1000 Ljubljana! </w:t>
      </w:r>
      <w:r w:rsidR="00D04A09">
        <w:rPr>
          <w:rFonts w:ascii="Arial" w:hAnsi="Arial" w:cs="Arial"/>
          <w:sz w:val="24"/>
          <w:szCs w:val="24"/>
          <w:lang w:val="sl-SI"/>
        </w:rPr>
        <w:t xml:space="preserve">Prijav po e-pošti ne pošiljajte, ker ne bodo upoštevane. </w:t>
      </w:r>
      <w:r w:rsidR="00D04A09" w:rsidRPr="00D02A7B">
        <w:rPr>
          <w:rFonts w:ascii="Arial" w:hAnsi="Arial" w:cs="Arial"/>
          <w:sz w:val="24"/>
          <w:szCs w:val="24"/>
          <w:lang w:val="sl-SI"/>
        </w:rPr>
        <w:t xml:space="preserve">Izvršni odbor SOS bo delegacijo oblikoval na </w:t>
      </w:r>
      <w:r w:rsidR="0083086E">
        <w:rPr>
          <w:rFonts w:ascii="Arial" w:hAnsi="Arial" w:cs="Arial"/>
          <w:sz w:val="24"/>
          <w:szCs w:val="24"/>
          <w:lang w:val="sl-SI"/>
        </w:rPr>
        <w:t xml:space="preserve">seji, </w:t>
      </w:r>
      <w:r w:rsidR="00D054C3">
        <w:rPr>
          <w:rFonts w:ascii="Arial" w:hAnsi="Arial" w:cs="Arial"/>
          <w:sz w:val="24"/>
          <w:szCs w:val="24"/>
          <w:lang w:val="sl-SI"/>
        </w:rPr>
        <w:t>16.6.2022.</w:t>
      </w:r>
      <w:r w:rsidR="00D04A09" w:rsidRPr="00D02A7B">
        <w:rPr>
          <w:rFonts w:ascii="Arial" w:hAnsi="Arial" w:cs="Arial"/>
          <w:sz w:val="24"/>
          <w:szCs w:val="24"/>
          <w:lang w:val="sl-SI"/>
        </w:rPr>
        <w:t xml:space="preserve"> Vsi kandidati bodo o izboru obveščeni v roku 7 dni. Po tem času bodo imeli možnost 7-dnevnega pritožbenega roka na izbor ekipe. </w:t>
      </w:r>
    </w:p>
    <w:p w14:paraId="29DCE018" w14:textId="77777777" w:rsidR="00B946ED" w:rsidRDefault="00B946ED" w:rsidP="00D04A0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198DBE08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6DBFED0E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76F61C1B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5AA138E9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76111B48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095094CB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7368D821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18386686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46C1D1F6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14A09573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6F921066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518C1F07" w14:textId="77777777" w:rsidR="00547C60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097F42FF" w14:textId="77777777" w:rsidR="004A6AD7" w:rsidRPr="00B7214D" w:rsidRDefault="004A6AD7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  <w:r w:rsidRPr="00B7214D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lastRenderedPageBreak/>
        <w:t>KVOTA</w:t>
      </w:r>
      <w:r w:rsidR="00B7214D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 xml:space="preserve">, ki jo je </w:t>
      </w:r>
      <w:r w:rsidR="004F651F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 xml:space="preserve">Sloveniji </w:t>
      </w:r>
      <w:r w:rsidR="005B5F87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>določila Mednarodna specialna olimpi</w:t>
      </w:r>
      <w:r w:rsidR="0017516E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>j</w:t>
      </w:r>
      <w:r w:rsidR="005B5F87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>ada</w:t>
      </w:r>
      <w:r w:rsidR="00B7214D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>:</w:t>
      </w:r>
    </w:p>
    <w:p w14:paraId="7239EEE6" w14:textId="77777777" w:rsidR="004A6AD7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6"/>
        <w:gridCol w:w="1975"/>
        <w:gridCol w:w="2126"/>
        <w:gridCol w:w="1843"/>
      </w:tblGrid>
      <w:tr w:rsidR="004A6AD7" w:rsidRPr="002C6E15" w14:paraId="494DB2C9" w14:textId="77777777" w:rsidTr="002C6E15">
        <w:tc>
          <w:tcPr>
            <w:tcW w:w="2386" w:type="dxa"/>
          </w:tcPr>
          <w:p w14:paraId="338EEB96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ŠPORT</w:t>
            </w:r>
          </w:p>
        </w:tc>
        <w:tc>
          <w:tcPr>
            <w:tcW w:w="1975" w:type="dxa"/>
          </w:tcPr>
          <w:p w14:paraId="0CF0A10D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Moški</w:t>
            </w:r>
          </w:p>
        </w:tc>
        <w:tc>
          <w:tcPr>
            <w:tcW w:w="2126" w:type="dxa"/>
          </w:tcPr>
          <w:p w14:paraId="065F351C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Ženske</w:t>
            </w:r>
          </w:p>
        </w:tc>
        <w:tc>
          <w:tcPr>
            <w:tcW w:w="1843" w:type="dxa"/>
          </w:tcPr>
          <w:p w14:paraId="0D852E4B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Trenerji</w:t>
            </w:r>
          </w:p>
        </w:tc>
      </w:tr>
      <w:tr w:rsidR="004A6AD7" w:rsidRPr="002C6E15" w14:paraId="2A90A61D" w14:textId="77777777" w:rsidTr="002C6E15">
        <w:tc>
          <w:tcPr>
            <w:tcW w:w="2386" w:type="dxa"/>
          </w:tcPr>
          <w:p w14:paraId="44D0A40F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ATLETIKA</w:t>
            </w:r>
          </w:p>
        </w:tc>
        <w:tc>
          <w:tcPr>
            <w:tcW w:w="1975" w:type="dxa"/>
          </w:tcPr>
          <w:p w14:paraId="186B75DD" w14:textId="02D9D5EE" w:rsidR="00E608FC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2</w:t>
            </w:r>
          </w:p>
        </w:tc>
        <w:tc>
          <w:tcPr>
            <w:tcW w:w="2126" w:type="dxa"/>
          </w:tcPr>
          <w:p w14:paraId="13BD3E37" w14:textId="23E26E7A" w:rsidR="00E608FC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2</w:t>
            </w:r>
          </w:p>
        </w:tc>
        <w:tc>
          <w:tcPr>
            <w:tcW w:w="1843" w:type="dxa"/>
          </w:tcPr>
          <w:p w14:paraId="06209213" w14:textId="466CB02B" w:rsidR="00E608FC" w:rsidRPr="002C6E15" w:rsidRDefault="005828A1" w:rsidP="004A6AD7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</w:tr>
      <w:tr w:rsidR="004A6AD7" w:rsidRPr="002C6E15" w14:paraId="318B2828" w14:textId="77777777" w:rsidTr="002C6E15">
        <w:tc>
          <w:tcPr>
            <w:tcW w:w="2386" w:type="dxa"/>
          </w:tcPr>
          <w:p w14:paraId="0A417DC1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PLAVANJE</w:t>
            </w:r>
          </w:p>
        </w:tc>
        <w:tc>
          <w:tcPr>
            <w:tcW w:w="1975" w:type="dxa"/>
          </w:tcPr>
          <w:p w14:paraId="5308BE13" w14:textId="075AA3F0" w:rsidR="00E608FC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3</w:t>
            </w:r>
          </w:p>
        </w:tc>
        <w:tc>
          <w:tcPr>
            <w:tcW w:w="2126" w:type="dxa"/>
          </w:tcPr>
          <w:p w14:paraId="1170C662" w14:textId="0490B16A" w:rsidR="004A6AD7" w:rsidRPr="00E608FC" w:rsidRDefault="005828A1" w:rsidP="00E608FC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1843" w:type="dxa"/>
          </w:tcPr>
          <w:p w14:paraId="2E774B29" w14:textId="29373804" w:rsidR="004A6AD7" w:rsidRPr="002C6E15" w:rsidRDefault="005828A1" w:rsidP="004A6AD7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</w:tr>
      <w:tr w:rsidR="004A6AD7" w:rsidRPr="002C6E15" w14:paraId="3B56E6FF" w14:textId="77777777" w:rsidTr="002C6E15">
        <w:tc>
          <w:tcPr>
            <w:tcW w:w="2386" w:type="dxa"/>
          </w:tcPr>
          <w:p w14:paraId="42904C37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BALINAJE</w:t>
            </w:r>
          </w:p>
        </w:tc>
        <w:tc>
          <w:tcPr>
            <w:tcW w:w="1975" w:type="dxa"/>
          </w:tcPr>
          <w:p w14:paraId="34C8B0F9" w14:textId="77777777" w:rsidR="004A6AD7" w:rsidRPr="002C6E15" w:rsidRDefault="00E608FC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 xml:space="preserve">1 </w:t>
            </w:r>
          </w:p>
        </w:tc>
        <w:tc>
          <w:tcPr>
            <w:tcW w:w="2126" w:type="dxa"/>
          </w:tcPr>
          <w:p w14:paraId="123A15E1" w14:textId="77777777" w:rsidR="004A6AD7" w:rsidRPr="002C6E15" w:rsidRDefault="00E608FC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1843" w:type="dxa"/>
          </w:tcPr>
          <w:p w14:paraId="59660EE9" w14:textId="27B9CD58" w:rsidR="004A6AD7" w:rsidRPr="002C6E15" w:rsidRDefault="005828A1" w:rsidP="004A6AD7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</w:tr>
      <w:tr w:rsidR="004A6AD7" w:rsidRPr="002C6E15" w14:paraId="4C37CF0C" w14:textId="77777777" w:rsidTr="002C6E15">
        <w:tc>
          <w:tcPr>
            <w:tcW w:w="2386" w:type="dxa"/>
          </w:tcPr>
          <w:p w14:paraId="0FE8A320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KOLESARSTVO</w:t>
            </w:r>
          </w:p>
        </w:tc>
        <w:tc>
          <w:tcPr>
            <w:tcW w:w="1975" w:type="dxa"/>
          </w:tcPr>
          <w:p w14:paraId="6AC6B7F9" w14:textId="1C60E85B" w:rsidR="004A6AD7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2126" w:type="dxa"/>
          </w:tcPr>
          <w:p w14:paraId="648CB1E2" w14:textId="483F1AA8" w:rsidR="004A6AD7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1843" w:type="dxa"/>
          </w:tcPr>
          <w:p w14:paraId="049110A2" w14:textId="52B3F3C7" w:rsidR="004A6AD7" w:rsidRPr="002C6E15" w:rsidRDefault="005828A1" w:rsidP="004A6AD7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</w:tr>
      <w:tr w:rsidR="004A6AD7" w:rsidRPr="002C6E15" w14:paraId="0FDA6C07" w14:textId="77777777" w:rsidTr="002C6E15">
        <w:tc>
          <w:tcPr>
            <w:tcW w:w="2386" w:type="dxa"/>
          </w:tcPr>
          <w:p w14:paraId="140EE20B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 xml:space="preserve">JUDO </w:t>
            </w:r>
          </w:p>
        </w:tc>
        <w:tc>
          <w:tcPr>
            <w:tcW w:w="1975" w:type="dxa"/>
          </w:tcPr>
          <w:p w14:paraId="1A027BF1" w14:textId="77777777" w:rsidR="004A6AD7" w:rsidRPr="002C6E15" w:rsidRDefault="004960B6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2126" w:type="dxa"/>
          </w:tcPr>
          <w:p w14:paraId="6C598C03" w14:textId="77777777" w:rsidR="004A6AD7" w:rsidRPr="002C6E15" w:rsidRDefault="004960B6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1843" w:type="dxa"/>
          </w:tcPr>
          <w:p w14:paraId="425D4986" w14:textId="77777777" w:rsidR="004A6AD7" w:rsidRPr="002C6E15" w:rsidRDefault="004960B6" w:rsidP="004960B6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 xml:space="preserve">1 </w:t>
            </w:r>
          </w:p>
        </w:tc>
      </w:tr>
      <w:tr w:rsidR="004A6AD7" w:rsidRPr="002C6E15" w14:paraId="78E27090" w14:textId="77777777" w:rsidTr="002C6E15">
        <w:tc>
          <w:tcPr>
            <w:tcW w:w="2386" w:type="dxa"/>
          </w:tcPr>
          <w:p w14:paraId="496F13EC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NAMIZNI TENIS</w:t>
            </w:r>
          </w:p>
        </w:tc>
        <w:tc>
          <w:tcPr>
            <w:tcW w:w="1975" w:type="dxa"/>
          </w:tcPr>
          <w:p w14:paraId="455C143C" w14:textId="6727015F" w:rsidR="004A6AD7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2126" w:type="dxa"/>
          </w:tcPr>
          <w:p w14:paraId="788110EB" w14:textId="074373CD" w:rsidR="004A6AD7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  <w:tc>
          <w:tcPr>
            <w:tcW w:w="1843" w:type="dxa"/>
          </w:tcPr>
          <w:p w14:paraId="0A730062" w14:textId="3BBAA329" w:rsidR="004A6AD7" w:rsidRPr="002C6E15" w:rsidRDefault="005828A1" w:rsidP="004A6AD7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</w:tr>
      <w:tr w:rsidR="004A6AD7" w:rsidRPr="002C6E15" w14:paraId="61CC0A29" w14:textId="77777777" w:rsidTr="002C6E15">
        <w:tc>
          <w:tcPr>
            <w:tcW w:w="2386" w:type="dxa"/>
          </w:tcPr>
          <w:p w14:paraId="220530A9" w14:textId="58C69F92" w:rsidR="004A6AD7" w:rsidRPr="002C6E15" w:rsidRDefault="005828A1" w:rsidP="003E7D5B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NOGOMET</w:t>
            </w:r>
          </w:p>
        </w:tc>
        <w:tc>
          <w:tcPr>
            <w:tcW w:w="1975" w:type="dxa"/>
          </w:tcPr>
          <w:p w14:paraId="3C28900C" w14:textId="73A958AB" w:rsidR="004A6AD7" w:rsidRPr="002C6E15" w:rsidRDefault="001E580B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8</w:t>
            </w:r>
          </w:p>
        </w:tc>
        <w:tc>
          <w:tcPr>
            <w:tcW w:w="2126" w:type="dxa"/>
          </w:tcPr>
          <w:p w14:paraId="7B2AEF3A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1843" w:type="dxa"/>
          </w:tcPr>
          <w:p w14:paraId="3928803A" w14:textId="2DEFC698" w:rsidR="004A6AD7" w:rsidRPr="002C6E15" w:rsidRDefault="001E580B" w:rsidP="004A6AD7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4A6AD7" w:rsidRPr="002C6E15" w14:paraId="6CEAF7AF" w14:textId="77777777" w:rsidTr="002C6E15">
        <w:tc>
          <w:tcPr>
            <w:tcW w:w="2386" w:type="dxa"/>
          </w:tcPr>
          <w:p w14:paraId="6BAE9F9B" w14:textId="77777777" w:rsidR="004A6AD7" w:rsidRPr="002C6E15" w:rsidRDefault="004A6AD7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 w:rsidRPr="002C6E1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SKUPAJ</w:t>
            </w:r>
          </w:p>
        </w:tc>
        <w:tc>
          <w:tcPr>
            <w:tcW w:w="1975" w:type="dxa"/>
          </w:tcPr>
          <w:p w14:paraId="252DFFE9" w14:textId="297B7190" w:rsidR="004A6AD7" w:rsidRPr="002C6E15" w:rsidRDefault="001E580B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17</w:t>
            </w:r>
          </w:p>
        </w:tc>
        <w:tc>
          <w:tcPr>
            <w:tcW w:w="2126" w:type="dxa"/>
          </w:tcPr>
          <w:p w14:paraId="70BF5832" w14:textId="62B02021" w:rsidR="004A6AD7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7</w:t>
            </w:r>
          </w:p>
        </w:tc>
        <w:tc>
          <w:tcPr>
            <w:tcW w:w="1843" w:type="dxa"/>
          </w:tcPr>
          <w:p w14:paraId="77A76C19" w14:textId="715A01F5" w:rsidR="004A6AD7" w:rsidRPr="002C6E15" w:rsidRDefault="001E580B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8</w:t>
            </w:r>
          </w:p>
        </w:tc>
      </w:tr>
      <w:tr w:rsidR="005828A1" w:rsidRPr="002C6E15" w14:paraId="3455D452" w14:textId="77777777" w:rsidTr="002C6E15">
        <w:tc>
          <w:tcPr>
            <w:tcW w:w="2386" w:type="dxa"/>
          </w:tcPr>
          <w:p w14:paraId="27230D45" w14:textId="6C9A0672" w:rsidR="005828A1" w:rsidRPr="002C6E15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Medicinsko osebje</w:t>
            </w:r>
          </w:p>
        </w:tc>
        <w:tc>
          <w:tcPr>
            <w:tcW w:w="1975" w:type="dxa"/>
          </w:tcPr>
          <w:p w14:paraId="06C0C917" w14:textId="77777777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2126" w:type="dxa"/>
          </w:tcPr>
          <w:p w14:paraId="2CEF3399" w14:textId="77777777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1843" w:type="dxa"/>
          </w:tcPr>
          <w:p w14:paraId="6F9B4FEB" w14:textId="6BF627BE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1</w:t>
            </w:r>
          </w:p>
        </w:tc>
      </w:tr>
      <w:tr w:rsidR="005828A1" w:rsidRPr="002C6E15" w14:paraId="31D49AB2" w14:textId="77777777" w:rsidTr="002C6E15">
        <w:tc>
          <w:tcPr>
            <w:tcW w:w="2386" w:type="dxa"/>
          </w:tcPr>
          <w:p w14:paraId="12B884A8" w14:textId="1F986898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 xml:space="preserve">Delegata </w:t>
            </w:r>
          </w:p>
        </w:tc>
        <w:tc>
          <w:tcPr>
            <w:tcW w:w="1975" w:type="dxa"/>
          </w:tcPr>
          <w:p w14:paraId="4BC5E37E" w14:textId="77777777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2126" w:type="dxa"/>
          </w:tcPr>
          <w:p w14:paraId="01B5370A" w14:textId="77777777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1843" w:type="dxa"/>
          </w:tcPr>
          <w:p w14:paraId="200D1B14" w14:textId="34F162C4" w:rsidR="005828A1" w:rsidRDefault="005828A1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4960B6" w:rsidRPr="002C6E15" w14:paraId="0ECECFA7" w14:textId="77777777" w:rsidTr="002C6E15">
        <w:tc>
          <w:tcPr>
            <w:tcW w:w="2386" w:type="dxa"/>
          </w:tcPr>
          <w:p w14:paraId="0D2CF77A" w14:textId="77777777" w:rsidR="004960B6" w:rsidRPr="002C6E15" w:rsidRDefault="004960B6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sl-SI"/>
              </w:rPr>
              <w:t>SKUPAJ delegacija</w:t>
            </w:r>
          </w:p>
        </w:tc>
        <w:tc>
          <w:tcPr>
            <w:tcW w:w="1975" w:type="dxa"/>
          </w:tcPr>
          <w:p w14:paraId="111EC363" w14:textId="77777777" w:rsidR="004960B6" w:rsidRDefault="004960B6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2126" w:type="dxa"/>
          </w:tcPr>
          <w:p w14:paraId="643A6C0D" w14:textId="77777777" w:rsidR="004960B6" w:rsidRDefault="004960B6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</w:p>
        </w:tc>
        <w:tc>
          <w:tcPr>
            <w:tcW w:w="1843" w:type="dxa"/>
          </w:tcPr>
          <w:p w14:paraId="30502CAE" w14:textId="0D9693F0" w:rsidR="004960B6" w:rsidRDefault="004960B6" w:rsidP="002817E2">
            <w:pPr>
              <w:tabs>
                <w:tab w:val="clear" w:pos="6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3</w:t>
            </w:r>
            <w:r w:rsidR="001E580B">
              <w:rPr>
                <w:rFonts w:ascii="Arial" w:hAnsi="Arial" w:cs="Arial"/>
                <w:sz w:val="24"/>
                <w:szCs w:val="24"/>
                <w:shd w:val="clear" w:color="auto" w:fill="FFFFFF"/>
                <w:lang w:val="sl-SI"/>
              </w:rPr>
              <w:t>5</w:t>
            </w:r>
          </w:p>
        </w:tc>
      </w:tr>
    </w:tbl>
    <w:p w14:paraId="2F00F53D" w14:textId="77777777" w:rsidR="004A6AD7" w:rsidRPr="004A6AD7" w:rsidRDefault="004A6AD7" w:rsidP="004A6AD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p w14:paraId="52CCE825" w14:textId="77777777" w:rsidR="004A6AD7" w:rsidRDefault="002B6B29" w:rsidP="004A6AD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l-SI"/>
        </w:rPr>
        <w:t>Razporeditev disciplin po kategorijah (</w:t>
      </w:r>
      <w:r w:rsidRPr="00C4058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 xml:space="preserve">kandidirate lahko </w:t>
      </w:r>
      <w:r w:rsidR="005B5F87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>IZKLJUČNO</w:t>
      </w:r>
      <w:r w:rsidRPr="00C4058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 xml:space="preserve"> z</w:t>
      </w:r>
      <w:r w:rsidR="00D92DE5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 xml:space="preserve">a kategorije, ki so za atletiko, </w:t>
      </w:r>
      <w:r w:rsidRPr="00C4058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>plavanje</w:t>
      </w:r>
      <w:r w:rsidR="00D92DE5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 xml:space="preserve"> in kolesarstvo</w:t>
      </w:r>
      <w:r w:rsidRPr="00C4058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 xml:space="preserve"> naveden</w:t>
      </w:r>
      <w:r w:rsidR="00C4058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>e</w:t>
      </w:r>
      <w:r w:rsidRPr="00C4058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sl-SI"/>
        </w:rPr>
        <w:t xml:space="preserve"> v kvoti</w:t>
      </w:r>
      <w:r w:rsidR="0017516E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) in koliko nastopov lahko ima posamezen tekmovalec v posamezni kategoriji: </w:t>
      </w:r>
    </w:p>
    <w:p w14:paraId="19F2BC1E" w14:textId="77777777" w:rsidR="0017516E" w:rsidRPr="0017516E" w:rsidRDefault="0017516E" w:rsidP="005A2C19">
      <w:pPr>
        <w:pStyle w:val="Naslov4"/>
        <w:keepLines w:val="0"/>
        <w:spacing w:before="120" w:line="240" w:lineRule="auto"/>
        <w:rPr>
          <w:rFonts w:ascii="Arial" w:eastAsia="MS Mincho" w:hAnsi="Arial" w:cs="Arial"/>
          <w:bCs w:val="0"/>
          <w:i w:val="0"/>
          <w:iCs w:val="0"/>
          <w:color w:val="auto"/>
          <w:sz w:val="12"/>
          <w:szCs w:val="12"/>
          <w:shd w:val="clear" w:color="auto" w:fill="FFFFFF"/>
          <w:lang w:val="sl-SI"/>
        </w:rPr>
      </w:pPr>
    </w:p>
    <w:p w14:paraId="3333E89B" w14:textId="77777777" w:rsidR="00547C60" w:rsidRPr="00A37132" w:rsidRDefault="00547C60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  <w:r w:rsidRPr="00A37132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 xml:space="preserve">Atletika: </w:t>
      </w:r>
    </w:p>
    <w:p w14:paraId="696F45E4" w14:textId="77777777" w:rsidR="00D92DE5" w:rsidRPr="00A37132" w:rsidRDefault="00D92DE5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5629"/>
      </w:tblGrid>
      <w:tr w:rsidR="005828A1" w:rsidRPr="00A37132" w14:paraId="7977F720" w14:textId="77777777" w:rsidTr="008711DD">
        <w:trPr>
          <w:jc w:val="center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5E2" w14:textId="5D1DCEB1" w:rsidR="005828A1" w:rsidRPr="00A37132" w:rsidRDefault="005828A1" w:rsidP="00D92DE5">
            <w:pPr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1B2E" w14:textId="540CC77D" w:rsidR="005828A1" w:rsidRPr="00A37132" w:rsidRDefault="00D054C3" w:rsidP="00D92DE5">
            <w:pPr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D</w:t>
            </w:r>
            <w:r w:rsidR="005828A1" w:rsidRPr="00A37132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iscipline</w:t>
            </w:r>
          </w:p>
        </w:tc>
      </w:tr>
      <w:tr w:rsidR="005828A1" w:rsidRPr="00A37132" w14:paraId="39A2FA50" w14:textId="77777777" w:rsidTr="008711DD">
        <w:trPr>
          <w:jc w:val="center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FA28" w14:textId="771FE049" w:rsidR="005828A1" w:rsidRPr="00A37132" w:rsidRDefault="005828A1" w:rsidP="00D92DE5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Moški</w:t>
            </w:r>
            <w:r w:rsidR="004D0A15"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1 – 1 tekmovalec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B83B" w14:textId="68C22F82" w:rsidR="005828A1" w:rsidRPr="00A37132" w:rsidRDefault="005828A1" w:rsidP="004D0A15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sz w:val="24"/>
                <w:szCs w:val="24"/>
                <w:lang w:val="sl-SI"/>
              </w:rPr>
              <w:t>100m, 200m</w:t>
            </w:r>
            <w:r w:rsidR="004D0A15" w:rsidRPr="00A37132">
              <w:rPr>
                <w:rFonts w:ascii="Arial" w:hAnsi="Arial" w:cs="Arial"/>
                <w:sz w:val="24"/>
                <w:szCs w:val="24"/>
                <w:lang w:val="sl-SI"/>
              </w:rPr>
              <w:t>, štafeta 4x100m</w:t>
            </w:r>
          </w:p>
        </w:tc>
      </w:tr>
      <w:tr w:rsidR="004D0A15" w:rsidRPr="00A37132" w14:paraId="00AFFEB7" w14:textId="77777777" w:rsidTr="008711DD">
        <w:trPr>
          <w:jc w:val="center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95EC" w14:textId="3397B246" w:rsidR="004D0A15" w:rsidRPr="00A37132" w:rsidRDefault="004D0A15" w:rsidP="00D92DE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Moški 2 -1 tekmovalec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6337" w14:textId="7CA56EF5" w:rsidR="004D0A15" w:rsidRPr="00A37132" w:rsidRDefault="004D0A15" w:rsidP="00D92DE5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sz w:val="24"/>
                <w:szCs w:val="24"/>
                <w:lang w:val="sl-SI"/>
              </w:rPr>
              <w:t>400m, 800m, štafeta 4x100m</w:t>
            </w:r>
          </w:p>
        </w:tc>
      </w:tr>
      <w:tr w:rsidR="005828A1" w:rsidRPr="00A37132" w14:paraId="7B60A0E6" w14:textId="77777777" w:rsidTr="008711DD">
        <w:trPr>
          <w:jc w:val="center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B7E0" w14:textId="1D2852BC" w:rsidR="005828A1" w:rsidRPr="00A37132" w:rsidRDefault="005828A1" w:rsidP="00D92DE5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Ženske</w:t>
            </w:r>
            <w:r w:rsidR="004D0A15"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1 – 1 tekmovalka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E90F" w14:textId="511EAB63" w:rsidR="005828A1" w:rsidRPr="00A37132" w:rsidRDefault="005828A1" w:rsidP="00D054C3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sz w:val="24"/>
                <w:szCs w:val="24"/>
                <w:lang w:val="sl-SI"/>
              </w:rPr>
              <w:t xml:space="preserve">100m, 200m, </w:t>
            </w:r>
            <w:r w:rsidR="004D0A15" w:rsidRPr="00A37132">
              <w:rPr>
                <w:rFonts w:ascii="Arial" w:hAnsi="Arial" w:cs="Arial"/>
                <w:sz w:val="24"/>
                <w:szCs w:val="24"/>
                <w:lang w:val="sl-SI"/>
              </w:rPr>
              <w:t>štafeta 4x100m</w:t>
            </w:r>
          </w:p>
        </w:tc>
      </w:tr>
      <w:tr w:rsidR="004D0A15" w:rsidRPr="00A37132" w14:paraId="0857A14E" w14:textId="77777777" w:rsidTr="008711DD">
        <w:trPr>
          <w:jc w:val="center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F410" w14:textId="33BF4299" w:rsidR="004D0A15" w:rsidRPr="00A37132" w:rsidRDefault="004D0A15" w:rsidP="00D92DE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Ženske 2 – 1 tekmovalka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FE53" w14:textId="20A1CEBB" w:rsidR="004D0A15" w:rsidRPr="00A37132" w:rsidRDefault="004D0A15" w:rsidP="00D054C3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sz w:val="24"/>
                <w:szCs w:val="24"/>
                <w:lang w:val="sl-SI"/>
              </w:rPr>
              <w:t>400m, skok v daljino, štafeta 4x100m</w:t>
            </w:r>
          </w:p>
        </w:tc>
      </w:tr>
    </w:tbl>
    <w:p w14:paraId="044BCDC6" w14:textId="515B5348" w:rsidR="005828A1" w:rsidRPr="00A37132" w:rsidRDefault="005828A1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402B1E67" w14:textId="49D266FB" w:rsidR="004D0A15" w:rsidRDefault="00EC253E" w:rsidP="00A37132">
      <w:pPr>
        <w:pStyle w:val="Naslov4"/>
        <w:keepLines w:val="0"/>
        <w:spacing w:before="120" w:line="240" w:lineRule="auto"/>
        <w:rPr>
          <w:rFonts w:ascii="Arial" w:eastAsia="MS Mincho" w:hAnsi="Arial" w:cs="Arial"/>
          <w:bCs w:val="0"/>
          <w:i w:val="0"/>
          <w:iCs w:val="0"/>
          <w:color w:val="auto"/>
          <w:sz w:val="24"/>
          <w:szCs w:val="24"/>
          <w:shd w:val="clear" w:color="auto" w:fill="FFFFFF"/>
          <w:lang w:val="sl-SI"/>
        </w:rPr>
      </w:pPr>
      <w:r w:rsidRPr="00A37132">
        <w:rPr>
          <w:rFonts w:ascii="Arial" w:eastAsia="MS Mincho" w:hAnsi="Arial" w:cs="Arial"/>
          <w:bCs w:val="0"/>
          <w:i w:val="0"/>
          <w:iCs w:val="0"/>
          <w:color w:val="auto"/>
          <w:sz w:val="24"/>
          <w:szCs w:val="24"/>
          <w:shd w:val="clear" w:color="auto" w:fill="FFFFFF"/>
          <w:lang w:val="sl-SI"/>
        </w:rPr>
        <w:t>Plavanje:</w:t>
      </w:r>
    </w:p>
    <w:p w14:paraId="27C57A3C" w14:textId="77777777" w:rsidR="00A37132" w:rsidRPr="00A37132" w:rsidRDefault="00A37132" w:rsidP="00A37132">
      <w:pPr>
        <w:rPr>
          <w:lang w:val="sl-SI"/>
        </w:rPr>
      </w:pPr>
    </w:p>
    <w:tbl>
      <w:tblPr>
        <w:tblW w:w="9114" w:type="dxa"/>
        <w:jc w:val="center"/>
        <w:tblLayout w:type="fixed"/>
        <w:tblLook w:val="0000" w:firstRow="0" w:lastRow="0" w:firstColumn="0" w:lastColumn="0" w:noHBand="0" w:noVBand="0"/>
      </w:tblPr>
      <w:tblGrid>
        <w:gridCol w:w="3398"/>
        <w:gridCol w:w="5716"/>
      </w:tblGrid>
      <w:tr w:rsidR="00EC253E" w:rsidRPr="00A37132" w14:paraId="35039CC3" w14:textId="77777777" w:rsidTr="008711DD">
        <w:trPr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AC45" w14:textId="5B8F36E3" w:rsidR="00EC253E" w:rsidRPr="00A37132" w:rsidRDefault="00EC253E" w:rsidP="00BB73C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941B" w14:textId="77777777" w:rsidR="00EC253E" w:rsidRPr="00A37132" w:rsidRDefault="00EC253E" w:rsidP="004D0A1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Discipline</w:t>
            </w:r>
          </w:p>
        </w:tc>
      </w:tr>
      <w:tr w:rsidR="00EC253E" w:rsidRPr="00A37132" w14:paraId="0542E5C2" w14:textId="77777777" w:rsidTr="008711DD">
        <w:trPr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AD38" w14:textId="094A61AB" w:rsidR="004D0A15" w:rsidRPr="00A37132" w:rsidRDefault="00EC253E" w:rsidP="00BB73C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Moški</w:t>
            </w:r>
            <w:r w:rsidR="004D0A15"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1 - 2 tekmovalca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58F8" w14:textId="0591A0A3" w:rsidR="00EC253E" w:rsidRPr="00A37132" w:rsidRDefault="00EC253E" w:rsidP="00BB73C6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sz w:val="24"/>
                <w:szCs w:val="24"/>
                <w:lang w:val="sl-SI"/>
              </w:rPr>
              <w:t xml:space="preserve">25m prosto, 50 m prosto, </w:t>
            </w:r>
            <w:r w:rsidR="004D0A15" w:rsidRPr="00A37132">
              <w:rPr>
                <w:rFonts w:ascii="Arial" w:hAnsi="Arial" w:cs="Arial"/>
                <w:sz w:val="24"/>
                <w:szCs w:val="24"/>
                <w:lang w:val="sl-SI"/>
              </w:rPr>
              <w:t>štafeta 4x25m</w:t>
            </w:r>
          </w:p>
        </w:tc>
      </w:tr>
      <w:tr w:rsidR="004D0A15" w:rsidRPr="00A37132" w14:paraId="7AF0B139" w14:textId="77777777" w:rsidTr="008711DD">
        <w:trPr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F8E3" w14:textId="0FE4721D" w:rsidR="004D0A15" w:rsidRPr="00A37132" w:rsidRDefault="004D0A15" w:rsidP="004D0A1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Moški 2 – 1 tekmovalec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C740" w14:textId="0BD16B1F" w:rsidR="004D0A15" w:rsidRPr="00A37132" w:rsidRDefault="004D0A15" w:rsidP="004D0A15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sz w:val="24"/>
                <w:szCs w:val="24"/>
                <w:lang w:val="sl-SI"/>
              </w:rPr>
              <w:t>100m prosto, 200m prosto, štafeta 4x25m</w:t>
            </w:r>
          </w:p>
        </w:tc>
      </w:tr>
      <w:tr w:rsidR="00EC253E" w:rsidRPr="00A37132" w14:paraId="12CB0078" w14:textId="77777777" w:rsidTr="008711DD">
        <w:trPr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F7C6" w14:textId="56941484" w:rsidR="00EC253E" w:rsidRPr="00A37132" w:rsidRDefault="00EC253E" w:rsidP="00BB73C6">
            <w:pPr>
              <w:spacing w:after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>Ženske</w:t>
            </w:r>
            <w:r w:rsidR="004D0A15" w:rsidRPr="00A37132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1 – 1 tekmovalka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2353" w14:textId="35371BAB" w:rsidR="00EC253E" w:rsidRPr="00A37132" w:rsidRDefault="00EC253E" w:rsidP="00BB73C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37132">
              <w:rPr>
                <w:rFonts w:ascii="Arial" w:hAnsi="Arial" w:cs="Arial"/>
                <w:bCs/>
                <w:sz w:val="24"/>
                <w:szCs w:val="24"/>
                <w:lang w:val="sl-SI"/>
              </w:rPr>
              <w:t>25 m prosto, 50 m prosto</w:t>
            </w:r>
            <w:r w:rsidR="004D0A15" w:rsidRPr="00A37132">
              <w:rPr>
                <w:rFonts w:ascii="Arial" w:hAnsi="Arial" w:cs="Arial"/>
                <w:bCs/>
                <w:sz w:val="24"/>
                <w:szCs w:val="24"/>
                <w:lang w:val="sl-SI"/>
              </w:rPr>
              <w:t xml:space="preserve">, </w:t>
            </w:r>
            <w:r w:rsidR="004D0A15" w:rsidRPr="00A37132">
              <w:rPr>
                <w:rFonts w:ascii="Arial" w:hAnsi="Arial" w:cs="Arial"/>
                <w:sz w:val="24"/>
                <w:szCs w:val="24"/>
                <w:lang w:val="sl-SI"/>
              </w:rPr>
              <w:t>štafeta 4x25m</w:t>
            </w:r>
          </w:p>
        </w:tc>
      </w:tr>
    </w:tbl>
    <w:p w14:paraId="53833901" w14:textId="77777777" w:rsidR="00EC253E" w:rsidRPr="00A37132" w:rsidRDefault="00EC253E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27442F6E" w14:textId="77777777" w:rsidR="005828A1" w:rsidRPr="00A37132" w:rsidRDefault="005828A1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</w:p>
    <w:p w14:paraId="45099A74" w14:textId="3B5782DD" w:rsidR="00D92DE5" w:rsidRPr="00A37132" w:rsidRDefault="005A2C19" w:rsidP="004A6AD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</w:pPr>
      <w:r w:rsidRPr="00A37132">
        <w:rPr>
          <w:rFonts w:ascii="Arial" w:hAnsi="Arial" w:cs="Arial"/>
          <w:b/>
          <w:sz w:val="24"/>
          <w:szCs w:val="24"/>
          <w:shd w:val="clear" w:color="auto" w:fill="FFFFFF"/>
          <w:lang w:val="sl-SI"/>
        </w:rPr>
        <w:t>Kolesarstvo:</w:t>
      </w:r>
    </w:p>
    <w:p w14:paraId="60EE2F21" w14:textId="484C121E" w:rsidR="00D92DE5" w:rsidRPr="00A37132" w:rsidRDefault="00B65287" w:rsidP="006142A1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  <w:lang w:val="sl-SI"/>
        </w:rPr>
      </w:pPr>
      <w:r w:rsidRPr="00A37132">
        <w:rPr>
          <w:rFonts w:ascii="Arial" w:hAnsi="Arial" w:cs="Arial"/>
          <w:bCs/>
          <w:sz w:val="24"/>
          <w:szCs w:val="24"/>
          <w:shd w:val="clear" w:color="auto" w:fill="FFFFFF"/>
          <w:lang w:val="sl-SI"/>
        </w:rPr>
        <w:t xml:space="preserve">Moški in ženske: </w:t>
      </w:r>
      <w:r w:rsidR="006142A1" w:rsidRPr="00A37132">
        <w:rPr>
          <w:rFonts w:ascii="Arial" w:hAnsi="Arial" w:cs="Arial"/>
          <w:bCs/>
          <w:sz w:val="24"/>
          <w:szCs w:val="24"/>
          <w:shd w:val="clear" w:color="auto" w:fill="FFFFFF"/>
          <w:lang w:val="sl-SI"/>
        </w:rPr>
        <w:t>2km-kronomer, 5km-kronometer, 10km-kronometer, 5km-cestn</w:t>
      </w:r>
      <w:r w:rsidRPr="00A37132">
        <w:rPr>
          <w:rFonts w:ascii="Arial" w:hAnsi="Arial" w:cs="Arial"/>
          <w:bCs/>
          <w:sz w:val="24"/>
          <w:szCs w:val="24"/>
          <w:shd w:val="clear" w:color="auto" w:fill="FFFFFF"/>
          <w:lang w:val="sl-SI"/>
        </w:rPr>
        <w:t>a dirka (tekmovalci lahko tekmujejo v treh disciplinah)</w:t>
      </w:r>
    </w:p>
    <w:sectPr w:rsidR="00D92DE5" w:rsidRPr="00A37132" w:rsidSect="00187B56">
      <w:footerReference w:type="even" r:id="rId10"/>
      <w:headerReference w:type="first" r:id="rId11"/>
      <w:footerReference w:type="first" r:id="rId12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87D6" w14:textId="77777777" w:rsidR="007F2682" w:rsidRDefault="007F2682" w:rsidP="00E93292">
      <w:r>
        <w:separator/>
      </w:r>
    </w:p>
  </w:endnote>
  <w:endnote w:type="continuationSeparator" w:id="0">
    <w:p w14:paraId="384DB26A" w14:textId="77777777" w:rsidR="007F2682" w:rsidRDefault="007F2682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6783" w14:textId="77777777" w:rsidR="009A5407" w:rsidRDefault="00AF5B49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68F5F1" w14:textId="77777777" w:rsidR="009A5407" w:rsidRDefault="009A5407" w:rsidP="00E93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5E3" w14:textId="77777777"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>Društvo specialna olimpiada Slovenije</w:t>
    </w:r>
  </w:p>
  <w:p w14:paraId="20262A7A" w14:textId="77777777"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14:paraId="733848F5" w14:textId="77777777" w:rsidR="00D52825" w:rsidRPr="003E0468" w:rsidRDefault="007F2682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14:paraId="5153D983" w14:textId="77777777"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7A1F" w14:textId="77777777" w:rsidR="007F2682" w:rsidRDefault="007F2682" w:rsidP="00E93292">
      <w:r>
        <w:separator/>
      </w:r>
    </w:p>
  </w:footnote>
  <w:footnote w:type="continuationSeparator" w:id="0">
    <w:p w14:paraId="56EC9BAB" w14:textId="77777777" w:rsidR="007F2682" w:rsidRDefault="007F2682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4E9B" w14:textId="77777777" w:rsidR="009A5407" w:rsidRPr="00ED3FA2" w:rsidRDefault="007F2682" w:rsidP="00334019">
    <w:pPr>
      <w:pStyle w:val="Glava"/>
      <w:jc w:val="right"/>
      <w:rPr>
        <w:vertAlign w:val="subscript"/>
      </w:rPr>
    </w:pPr>
    <w:r>
      <w:rPr>
        <w:noProof/>
        <w:lang w:eastAsia="en-US"/>
      </w:rPr>
      <w:pict w14:anchorId="5B7F9A1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14:paraId="34EC9208" w14:textId="77777777" w:rsidR="009A5407" w:rsidRPr="00F27EB9" w:rsidRDefault="009A5407" w:rsidP="00F27EB9"/>
            </w:txbxContent>
          </v:textbox>
        </v:shape>
      </w:pict>
    </w:r>
    <w:r>
      <w:rPr>
        <w:noProof/>
        <w:lang w:eastAsia="en-US"/>
      </w:rPr>
      <w:pict w14:anchorId="49483C33">
        <v:shape id="_x0000_s1027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1027" inset="0,0,2mm,0">
            <w:txbxContent>
              <w:p w14:paraId="2669A805" w14:textId="77777777"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 wp14:anchorId="733A5F6B" wp14:editId="216B857B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E3"/>
    <w:multiLevelType w:val="hybridMultilevel"/>
    <w:tmpl w:val="1C74F374"/>
    <w:lvl w:ilvl="0" w:tplc="BD9A4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C5E"/>
    <w:multiLevelType w:val="hybridMultilevel"/>
    <w:tmpl w:val="12862380"/>
    <w:lvl w:ilvl="0" w:tplc="4ABA1E9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4BC05BC"/>
    <w:multiLevelType w:val="hybridMultilevel"/>
    <w:tmpl w:val="7D20B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1BE9"/>
    <w:multiLevelType w:val="hybridMultilevel"/>
    <w:tmpl w:val="75BC2C48"/>
    <w:lvl w:ilvl="0" w:tplc="56C409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332D"/>
    <w:multiLevelType w:val="hybridMultilevel"/>
    <w:tmpl w:val="D07E1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695C49"/>
    <w:multiLevelType w:val="hybridMultilevel"/>
    <w:tmpl w:val="4F169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80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33946"/>
    <w:multiLevelType w:val="hybridMultilevel"/>
    <w:tmpl w:val="6748C002"/>
    <w:lvl w:ilvl="0" w:tplc="59F69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339B"/>
    <w:multiLevelType w:val="hybridMultilevel"/>
    <w:tmpl w:val="4F169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80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BD9"/>
    <w:rsid w:val="00006799"/>
    <w:rsid w:val="00020323"/>
    <w:rsid w:val="00030931"/>
    <w:rsid w:val="000411F2"/>
    <w:rsid w:val="00055155"/>
    <w:rsid w:val="00057011"/>
    <w:rsid w:val="000917C3"/>
    <w:rsid w:val="000C7D2A"/>
    <w:rsid w:val="000D06F8"/>
    <w:rsid w:val="000D3346"/>
    <w:rsid w:val="000D4077"/>
    <w:rsid w:val="000E4409"/>
    <w:rsid w:val="000F05EB"/>
    <w:rsid w:val="000F4C95"/>
    <w:rsid w:val="001618C6"/>
    <w:rsid w:val="00164892"/>
    <w:rsid w:val="001649E5"/>
    <w:rsid w:val="0017516E"/>
    <w:rsid w:val="00176B9E"/>
    <w:rsid w:val="001867EB"/>
    <w:rsid w:val="00187B56"/>
    <w:rsid w:val="0019647D"/>
    <w:rsid w:val="001C0539"/>
    <w:rsid w:val="001E580B"/>
    <w:rsid w:val="001E5BB2"/>
    <w:rsid w:val="001F3665"/>
    <w:rsid w:val="00227633"/>
    <w:rsid w:val="0023296C"/>
    <w:rsid w:val="00240DCF"/>
    <w:rsid w:val="00247E42"/>
    <w:rsid w:val="002B2A1C"/>
    <w:rsid w:val="002B6B29"/>
    <w:rsid w:val="002C1789"/>
    <w:rsid w:val="002C6E15"/>
    <w:rsid w:val="002D2995"/>
    <w:rsid w:val="002F1916"/>
    <w:rsid w:val="00334019"/>
    <w:rsid w:val="00362E4B"/>
    <w:rsid w:val="00376F74"/>
    <w:rsid w:val="00392022"/>
    <w:rsid w:val="003E7D5B"/>
    <w:rsid w:val="003F1044"/>
    <w:rsid w:val="00407604"/>
    <w:rsid w:val="004128A0"/>
    <w:rsid w:val="0042146C"/>
    <w:rsid w:val="00433A43"/>
    <w:rsid w:val="004354F3"/>
    <w:rsid w:val="00437006"/>
    <w:rsid w:val="00460BAC"/>
    <w:rsid w:val="00472353"/>
    <w:rsid w:val="00476BBE"/>
    <w:rsid w:val="00491145"/>
    <w:rsid w:val="004960B6"/>
    <w:rsid w:val="004A6AD7"/>
    <w:rsid w:val="004D0A15"/>
    <w:rsid w:val="004D1C6F"/>
    <w:rsid w:val="004D4DCE"/>
    <w:rsid w:val="004D5935"/>
    <w:rsid w:val="004E1839"/>
    <w:rsid w:val="004E2F94"/>
    <w:rsid w:val="004E30E7"/>
    <w:rsid w:val="004F651F"/>
    <w:rsid w:val="00513D89"/>
    <w:rsid w:val="00515B1E"/>
    <w:rsid w:val="00520996"/>
    <w:rsid w:val="0052459E"/>
    <w:rsid w:val="00535481"/>
    <w:rsid w:val="00543928"/>
    <w:rsid w:val="00544ED1"/>
    <w:rsid w:val="00547C60"/>
    <w:rsid w:val="005828A1"/>
    <w:rsid w:val="005A2C19"/>
    <w:rsid w:val="005A58B5"/>
    <w:rsid w:val="005B1AD9"/>
    <w:rsid w:val="005B5F87"/>
    <w:rsid w:val="005C2FE3"/>
    <w:rsid w:val="005E0A60"/>
    <w:rsid w:val="005E3AD7"/>
    <w:rsid w:val="005E5A86"/>
    <w:rsid w:val="006142A1"/>
    <w:rsid w:val="00620412"/>
    <w:rsid w:val="00621970"/>
    <w:rsid w:val="006320EC"/>
    <w:rsid w:val="0063407B"/>
    <w:rsid w:val="006940CE"/>
    <w:rsid w:val="006C4FB7"/>
    <w:rsid w:val="006D756C"/>
    <w:rsid w:val="006E313A"/>
    <w:rsid w:val="007004E1"/>
    <w:rsid w:val="007266B5"/>
    <w:rsid w:val="00730998"/>
    <w:rsid w:val="0073378D"/>
    <w:rsid w:val="00733FB7"/>
    <w:rsid w:val="00734700"/>
    <w:rsid w:val="00736144"/>
    <w:rsid w:val="00743EAA"/>
    <w:rsid w:val="00743FF8"/>
    <w:rsid w:val="007532A6"/>
    <w:rsid w:val="00761687"/>
    <w:rsid w:val="00763790"/>
    <w:rsid w:val="00767970"/>
    <w:rsid w:val="007E5C53"/>
    <w:rsid w:val="007F2682"/>
    <w:rsid w:val="00802FBE"/>
    <w:rsid w:val="00805260"/>
    <w:rsid w:val="00817A99"/>
    <w:rsid w:val="00821740"/>
    <w:rsid w:val="0082586C"/>
    <w:rsid w:val="008259FA"/>
    <w:rsid w:val="0083086E"/>
    <w:rsid w:val="00852B2C"/>
    <w:rsid w:val="00852C56"/>
    <w:rsid w:val="00856839"/>
    <w:rsid w:val="008711DD"/>
    <w:rsid w:val="008779BF"/>
    <w:rsid w:val="008A5693"/>
    <w:rsid w:val="008D41A4"/>
    <w:rsid w:val="008F17CF"/>
    <w:rsid w:val="008F4151"/>
    <w:rsid w:val="008F7817"/>
    <w:rsid w:val="00904D90"/>
    <w:rsid w:val="009131D5"/>
    <w:rsid w:val="009253AC"/>
    <w:rsid w:val="00930066"/>
    <w:rsid w:val="00950BD9"/>
    <w:rsid w:val="009A5407"/>
    <w:rsid w:val="009E5BD6"/>
    <w:rsid w:val="009F70C8"/>
    <w:rsid w:val="00A06F00"/>
    <w:rsid w:val="00A26402"/>
    <w:rsid w:val="00A37132"/>
    <w:rsid w:val="00A50103"/>
    <w:rsid w:val="00A73985"/>
    <w:rsid w:val="00AA6987"/>
    <w:rsid w:val="00AB2CF3"/>
    <w:rsid w:val="00AF0886"/>
    <w:rsid w:val="00AF5B49"/>
    <w:rsid w:val="00B102FB"/>
    <w:rsid w:val="00B12CBC"/>
    <w:rsid w:val="00B15AD5"/>
    <w:rsid w:val="00B206A4"/>
    <w:rsid w:val="00B267BA"/>
    <w:rsid w:val="00B450B4"/>
    <w:rsid w:val="00B65287"/>
    <w:rsid w:val="00B7214D"/>
    <w:rsid w:val="00B946ED"/>
    <w:rsid w:val="00B94F73"/>
    <w:rsid w:val="00BA106D"/>
    <w:rsid w:val="00BA33B9"/>
    <w:rsid w:val="00BE2D6B"/>
    <w:rsid w:val="00BF24E9"/>
    <w:rsid w:val="00C10134"/>
    <w:rsid w:val="00C21469"/>
    <w:rsid w:val="00C4058F"/>
    <w:rsid w:val="00C95FD8"/>
    <w:rsid w:val="00D04A09"/>
    <w:rsid w:val="00D054C3"/>
    <w:rsid w:val="00D13AC7"/>
    <w:rsid w:val="00D21E0A"/>
    <w:rsid w:val="00D4165F"/>
    <w:rsid w:val="00D43B19"/>
    <w:rsid w:val="00D52825"/>
    <w:rsid w:val="00D56A33"/>
    <w:rsid w:val="00D90F43"/>
    <w:rsid w:val="00D92DE5"/>
    <w:rsid w:val="00D94B92"/>
    <w:rsid w:val="00DD2683"/>
    <w:rsid w:val="00DE00D9"/>
    <w:rsid w:val="00DE3C1C"/>
    <w:rsid w:val="00DE3C45"/>
    <w:rsid w:val="00DF0EBA"/>
    <w:rsid w:val="00E159B6"/>
    <w:rsid w:val="00E30B63"/>
    <w:rsid w:val="00E3764A"/>
    <w:rsid w:val="00E43457"/>
    <w:rsid w:val="00E608FC"/>
    <w:rsid w:val="00E63498"/>
    <w:rsid w:val="00E93292"/>
    <w:rsid w:val="00EA4C28"/>
    <w:rsid w:val="00EC253E"/>
    <w:rsid w:val="00ED3FA2"/>
    <w:rsid w:val="00ED7539"/>
    <w:rsid w:val="00EE138B"/>
    <w:rsid w:val="00EE3302"/>
    <w:rsid w:val="00F0353A"/>
    <w:rsid w:val="00F27EB9"/>
    <w:rsid w:val="00F371A0"/>
    <w:rsid w:val="00F909E2"/>
    <w:rsid w:val="00FA2841"/>
    <w:rsid w:val="00FA75F4"/>
    <w:rsid w:val="00FB3E06"/>
    <w:rsid w:val="00FD15CE"/>
    <w:rsid w:val="00FE4BD4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A272B"/>
  <w15:docId w15:val="{A6F06EED-42A0-43BC-A8DC-C87D11E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  <w:style w:type="table" w:styleId="Tabelamrea">
    <w:name w:val="Table Grid"/>
    <w:basedOn w:val="Navadnatabela"/>
    <w:uiPriority w:val="59"/>
    <w:rsid w:val="004A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F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ialna-olimpiada.si/rezultati-tekmovan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ecialna-olimpiada.si/svetovne-igr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38B75-C3E2-4CA8-BF66-E459A83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OGaora</dc:creator>
  <cp:lastModifiedBy>Janez Kustura</cp:lastModifiedBy>
  <cp:revision>16</cp:revision>
  <cp:lastPrinted>2022-03-09T19:07:00Z</cp:lastPrinted>
  <dcterms:created xsi:type="dcterms:W3CDTF">2021-11-02T07:50:00Z</dcterms:created>
  <dcterms:modified xsi:type="dcterms:W3CDTF">2022-03-31T11:59:00Z</dcterms:modified>
</cp:coreProperties>
</file>